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CE2" w:rsidRDefault="00544CE2" w:rsidP="00544CE2">
      <w:pPr>
        <w:tabs>
          <w:tab w:val="left" w:pos="245"/>
        </w:tabs>
        <w:rPr>
          <w:iCs/>
        </w:rPr>
      </w:pPr>
      <w:r>
        <w:tab/>
      </w:r>
    </w:p>
    <w:tbl>
      <w:tblPr>
        <w:tblStyle w:val="a8"/>
        <w:tblpPr w:leftFromText="180" w:rightFromText="180" w:horzAnchor="margin" w:tblpY="-399"/>
        <w:tblW w:w="10170" w:type="dxa"/>
        <w:tblLayout w:type="fixed"/>
        <w:tblLook w:val="04A0" w:firstRow="1" w:lastRow="0" w:firstColumn="1" w:lastColumn="0" w:noHBand="0" w:noVBand="1"/>
      </w:tblPr>
      <w:tblGrid>
        <w:gridCol w:w="3403"/>
        <w:gridCol w:w="3259"/>
        <w:gridCol w:w="3508"/>
      </w:tblGrid>
      <w:tr w:rsidR="001A620D" w:rsidTr="001A620D">
        <w:tc>
          <w:tcPr>
            <w:tcW w:w="3403" w:type="dxa"/>
            <w:tcBorders>
              <w:top w:val="nil"/>
              <w:left w:val="nil"/>
              <w:bottom w:val="nil"/>
              <w:right w:val="nil"/>
            </w:tcBorders>
          </w:tcPr>
          <w:p w:rsidR="001A620D" w:rsidRDefault="001A620D">
            <w:pPr>
              <w:rPr>
                <w:color w:val="auto"/>
              </w:rPr>
            </w:pPr>
            <w:r>
              <w:t xml:space="preserve">Рассмотрено  </w:t>
            </w:r>
          </w:p>
          <w:p w:rsidR="001A620D" w:rsidRDefault="001A620D">
            <w:r>
              <w:t xml:space="preserve"> на заседании МО </w:t>
            </w:r>
          </w:p>
          <w:p w:rsidR="001A620D" w:rsidRDefault="001A620D">
            <w:r>
              <w:t>_______________________</w:t>
            </w:r>
          </w:p>
          <w:p w:rsidR="001A620D" w:rsidRDefault="001A620D">
            <w:r>
              <w:t>Протокол №1 от 29.08.2020г.</w:t>
            </w:r>
          </w:p>
          <w:p w:rsidR="001A620D" w:rsidRDefault="001A620D">
            <w:r>
              <w:t xml:space="preserve">Руководитель МО_________ /Черентаева Л. С. </w:t>
            </w:r>
          </w:p>
          <w:p w:rsidR="001A620D" w:rsidRDefault="001A620D">
            <w:pPr>
              <w:jc w:val="center"/>
            </w:pPr>
          </w:p>
        </w:tc>
        <w:tc>
          <w:tcPr>
            <w:tcW w:w="3260" w:type="dxa"/>
            <w:tcBorders>
              <w:top w:val="nil"/>
              <w:left w:val="nil"/>
              <w:bottom w:val="nil"/>
              <w:right w:val="nil"/>
            </w:tcBorders>
          </w:tcPr>
          <w:p w:rsidR="001A620D" w:rsidRDefault="001A620D">
            <w:pPr>
              <w:jc w:val="both"/>
            </w:pPr>
            <w:r>
              <w:t>Согласовано</w:t>
            </w:r>
          </w:p>
          <w:p w:rsidR="001A620D" w:rsidRDefault="001A620D">
            <w:pPr>
              <w:jc w:val="both"/>
            </w:pPr>
            <w:r>
              <w:t xml:space="preserve">Председатель МС МБОУ Холмогорской СОШ </w:t>
            </w:r>
          </w:p>
          <w:p w:rsidR="001A620D" w:rsidRDefault="001A620D">
            <w:pPr>
              <w:jc w:val="both"/>
            </w:pPr>
            <w:r>
              <w:t>_____________/Гашкова Т.А.</w:t>
            </w:r>
          </w:p>
          <w:p w:rsidR="001A620D" w:rsidRDefault="001A620D">
            <w:pPr>
              <w:jc w:val="both"/>
            </w:pPr>
            <w:r>
              <w:t xml:space="preserve">Протокол №1 от 30. 08.2020. </w:t>
            </w:r>
          </w:p>
          <w:p w:rsidR="001A620D" w:rsidRDefault="001A620D">
            <w:pPr>
              <w:jc w:val="both"/>
            </w:pPr>
          </w:p>
        </w:tc>
        <w:tc>
          <w:tcPr>
            <w:tcW w:w="3509" w:type="dxa"/>
            <w:tcBorders>
              <w:top w:val="nil"/>
              <w:left w:val="nil"/>
              <w:bottom w:val="nil"/>
              <w:right w:val="nil"/>
            </w:tcBorders>
            <w:hideMark/>
          </w:tcPr>
          <w:p w:rsidR="001A620D" w:rsidRDefault="001A620D">
            <w:r>
              <w:t>Утверждаю</w:t>
            </w:r>
          </w:p>
          <w:p w:rsidR="001A620D" w:rsidRDefault="001A620D">
            <w:r>
              <w:t xml:space="preserve">Директор МБОУ </w:t>
            </w:r>
          </w:p>
          <w:p w:rsidR="001A620D" w:rsidRDefault="001A620D">
            <w:r>
              <w:t>Холмогорской СОШ</w:t>
            </w:r>
          </w:p>
          <w:p w:rsidR="001A620D" w:rsidRDefault="001A620D">
            <w:r>
              <w:t>_____________/Кузнецов С.В.</w:t>
            </w:r>
          </w:p>
          <w:p w:rsidR="001A620D" w:rsidRDefault="001A620D">
            <w:r>
              <w:t xml:space="preserve"> Приказ №   ________</w:t>
            </w:r>
          </w:p>
          <w:p w:rsidR="001A620D" w:rsidRDefault="001A620D">
            <w:r>
              <w:t>0т 01.09.2020г.</w:t>
            </w:r>
          </w:p>
        </w:tc>
      </w:tr>
    </w:tbl>
    <w:p w:rsidR="00544CE2" w:rsidRPr="00DC43A8" w:rsidRDefault="00544CE2" w:rsidP="00544CE2">
      <w:pPr>
        <w:tabs>
          <w:tab w:val="left" w:pos="245"/>
        </w:tabs>
        <w:rPr>
          <w:iCs/>
        </w:rPr>
      </w:pPr>
      <w:r>
        <w:rPr>
          <w:iCs/>
        </w:rPr>
        <w:t xml:space="preserve">  </w:t>
      </w:r>
    </w:p>
    <w:p w:rsidR="00544CE2" w:rsidRDefault="00544CE2" w:rsidP="00544CE2">
      <w:pPr>
        <w:jc w:val="both"/>
        <w:rPr>
          <w:iCs/>
        </w:rPr>
      </w:pPr>
    </w:p>
    <w:p w:rsidR="00544CE2" w:rsidRDefault="00544CE2" w:rsidP="00544CE2">
      <w:pPr>
        <w:jc w:val="both"/>
        <w:rPr>
          <w:iCs/>
        </w:rPr>
      </w:pPr>
    </w:p>
    <w:p w:rsidR="00544CE2" w:rsidRDefault="00544CE2" w:rsidP="00544CE2">
      <w:pPr>
        <w:jc w:val="both"/>
        <w:rPr>
          <w:iCs/>
        </w:rPr>
      </w:pPr>
    </w:p>
    <w:p w:rsidR="00544CE2" w:rsidRDefault="00544CE2" w:rsidP="00544CE2">
      <w:pPr>
        <w:jc w:val="both"/>
        <w:rPr>
          <w:iCs/>
        </w:rPr>
      </w:pPr>
    </w:p>
    <w:p w:rsidR="00544CE2" w:rsidRPr="00DC43A8" w:rsidRDefault="00544CE2" w:rsidP="00544CE2">
      <w:pPr>
        <w:jc w:val="both"/>
        <w:rPr>
          <w:iCs/>
        </w:rPr>
      </w:pPr>
    </w:p>
    <w:p w:rsidR="00544CE2" w:rsidRPr="00F274B9" w:rsidRDefault="00544CE2" w:rsidP="00544CE2">
      <w:pPr>
        <w:rPr>
          <w:sz w:val="28"/>
          <w:szCs w:val="28"/>
        </w:rPr>
      </w:pPr>
    </w:p>
    <w:p w:rsidR="00544CE2" w:rsidRPr="00435B61" w:rsidRDefault="00544CE2" w:rsidP="00435B61">
      <w:pPr>
        <w:ind w:left="360"/>
        <w:jc w:val="center"/>
        <w:rPr>
          <w:b/>
          <w:sz w:val="36"/>
          <w:szCs w:val="36"/>
        </w:rPr>
      </w:pPr>
      <w:r w:rsidRPr="00435B61">
        <w:rPr>
          <w:b/>
          <w:sz w:val="36"/>
          <w:szCs w:val="36"/>
        </w:rPr>
        <w:t>Рабочая программа</w:t>
      </w:r>
    </w:p>
    <w:p w:rsidR="001A620D" w:rsidRPr="00435B61" w:rsidRDefault="001A620D" w:rsidP="00435B61">
      <w:pPr>
        <w:ind w:left="360"/>
        <w:jc w:val="center"/>
        <w:rPr>
          <w:b/>
          <w:sz w:val="36"/>
          <w:szCs w:val="36"/>
        </w:rPr>
      </w:pPr>
    </w:p>
    <w:p w:rsidR="00544CE2" w:rsidRPr="00435B61" w:rsidRDefault="00544CE2" w:rsidP="00435B61">
      <w:pPr>
        <w:pStyle w:val="ad"/>
        <w:jc w:val="center"/>
        <w:rPr>
          <w:rFonts w:ascii="Times New Roman" w:eastAsia="Calibri" w:hAnsi="Times New Roman" w:cs="Times New Roman"/>
          <w:b/>
          <w:sz w:val="36"/>
          <w:szCs w:val="36"/>
          <w:lang w:eastAsia="en-US"/>
        </w:rPr>
      </w:pPr>
      <w:r w:rsidRPr="00435B61">
        <w:rPr>
          <w:rFonts w:ascii="Times New Roman" w:hAnsi="Times New Roman"/>
          <w:b/>
          <w:sz w:val="36"/>
          <w:szCs w:val="36"/>
        </w:rPr>
        <w:t xml:space="preserve">по </w:t>
      </w:r>
      <w:r w:rsidRPr="00435B61">
        <w:rPr>
          <w:rFonts w:ascii="Times New Roman" w:eastAsia="Calibri" w:hAnsi="Times New Roman" w:cs="Times New Roman"/>
          <w:b/>
          <w:sz w:val="36"/>
          <w:szCs w:val="36"/>
          <w:lang w:eastAsia="en-US"/>
        </w:rPr>
        <w:t>«Основам религиозных культур и светской этики»,</w:t>
      </w:r>
    </w:p>
    <w:p w:rsidR="00544CE2" w:rsidRPr="00435B61" w:rsidRDefault="00544CE2" w:rsidP="00435B61">
      <w:pPr>
        <w:ind w:left="360"/>
        <w:jc w:val="center"/>
        <w:rPr>
          <w:b/>
          <w:sz w:val="36"/>
          <w:szCs w:val="36"/>
        </w:rPr>
      </w:pPr>
      <w:r w:rsidRPr="00435B61">
        <w:rPr>
          <w:b/>
          <w:sz w:val="36"/>
          <w:szCs w:val="36"/>
        </w:rPr>
        <w:t>модуль «Основы светской этики»,</w:t>
      </w:r>
    </w:p>
    <w:p w:rsidR="00544CE2" w:rsidRPr="00435B61" w:rsidRDefault="00544CE2" w:rsidP="00435B61">
      <w:pPr>
        <w:ind w:left="360"/>
        <w:jc w:val="center"/>
        <w:rPr>
          <w:b/>
          <w:sz w:val="36"/>
          <w:szCs w:val="36"/>
        </w:rPr>
      </w:pPr>
      <w:r w:rsidRPr="00435B61">
        <w:rPr>
          <w:b/>
          <w:sz w:val="36"/>
          <w:szCs w:val="36"/>
        </w:rPr>
        <w:t>модуль «Основы православной культуры»</w:t>
      </w:r>
    </w:p>
    <w:p w:rsidR="00544CE2" w:rsidRPr="00435B61" w:rsidRDefault="00544CE2" w:rsidP="00435B61">
      <w:pPr>
        <w:ind w:left="360"/>
        <w:jc w:val="center"/>
        <w:rPr>
          <w:b/>
          <w:sz w:val="36"/>
          <w:szCs w:val="36"/>
        </w:rPr>
      </w:pPr>
    </w:p>
    <w:p w:rsidR="00544CE2" w:rsidRPr="00435B61" w:rsidRDefault="00544CE2" w:rsidP="00435B61">
      <w:pPr>
        <w:ind w:left="360"/>
        <w:jc w:val="center"/>
        <w:rPr>
          <w:b/>
          <w:sz w:val="36"/>
          <w:szCs w:val="36"/>
        </w:rPr>
      </w:pPr>
      <w:r w:rsidRPr="00435B61">
        <w:rPr>
          <w:b/>
          <w:sz w:val="36"/>
          <w:szCs w:val="36"/>
        </w:rPr>
        <w:t>Для ____</w:t>
      </w:r>
      <w:r w:rsidRPr="00435B61">
        <w:rPr>
          <w:b/>
          <w:sz w:val="36"/>
          <w:szCs w:val="36"/>
          <w:u w:val="single"/>
        </w:rPr>
        <w:t>4</w:t>
      </w:r>
      <w:r w:rsidRPr="00435B61">
        <w:rPr>
          <w:b/>
          <w:sz w:val="36"/>
          <w:szCs w:val="36"/>
        </w:rPr>
        <w:t>_________класса</w:t>
      </w:r>
    </w:p>
    <w:p w:rsidR="00544CE2" w:rsidRPr="00F274B9" w:rsidRDefault="00435B61" w:rsidP="00544CE2">
      <w:pPr>
        <w:jc w:val="both"/>
        <w:rPr>
          <w:sz w:val="28"/>
          <w:szCs w:val="28"/>
        </w:rPr>
      </w:pPr>
      <w:r>
        <w:rPr>
          <w:sz w:val="32"/>
          <w:szCs w:val="32"/>
        </w:rPr>
        <w:t xml:space="preserve"> </w:t>
      </w:r>
    </w:p>
    <w:p w:rsidR="00544CE2" w:rsidRPr="00F274B9" w:rsidRDefault="00544CE2" w:rsidP="00544CE2">
      <w:pPr>
        <w:jc w:val="both"/>
        <w:rPr>
          <w:sz w:val="28"/>
          <w:szCs w:val="28"/>
        </w:rPr>
      </w:pPr>
    </w:p>
    <w:p w:rsidR="00544CE2" w:rsidRPr="00F274B9" w:rsidRDefault="00544CE2" w:rsidP="00544CE2">
      <w:pPr>
        <w:jc w:val="both"/>
        <w:rPr>
          <w:sz w:val="28"/>
          <w:szCs w:val="28"/>
        </w:rPr>
      </w:pPr>
    </w:p>
    <w:p w:rsidR="00544CE2" w:rsidRPr="00F274B9" w:rsidRDefault="00544CE2" w:rsidP="00544CE2">
      <w:pPr>
        <w:rPr>
          <w:sz w:val="28"/>
          <w:szCs w:val="28"/>
        </w:rPr>
      </w:pPr>
    </w:p>
    <w:p w:rsidR="00544CE2" w:rsidRPr="00F274B9" w:rsidRDefault="00544CE2" w:rsidP="00544CE2">
      <w:pPr>
        <w:jc w:val="center"/>
        <w:rPr>
          <w:sz w:val="28"/>
          <w:szCs w:val="28"/>
        </w:rPr>
      </w:pPr>
    </w:p>
    <w:p w:rsidR="00544CE2" w:rsidRPr="00F274B9" w:rsidRDefault="00544CE2" w:rsidP="00544CE2">
      <w:pPr>
        <w:jc w:val="center"/>
        <w:rPr>
          <w:sz w:val="28"/>
          <w:szCs w:val="28"/>
        </w:rPr>
      </w:pPr>
    </w:p>
    <w:p w:rsidR="00544CE2" w:rsidRDefault="00435B61" w:rsidP="00544CE2">
      <w:pPr>
        <w:jc w:val="center"/>
        <w:rPr>
          <w:sz w:val="28"/>
          <w:szCs w:val="28"/>
        </w:rPr>
      </w:pPr>
      <w:r>
        <w:rPr>
          <w:rFonts w:eastAsiaTheme="minorHAnsi"/>
          <w:sz w:val="32"/>
          <w:szCs w:val="32"/>
          <w:lang w:eastAsia="en-US"/>
        </w:rPr>
        <w:t xml:space="preserve"> </w:t>
      </w:r>
    </w:p>
    <w:p w:rsidR="00544CE2" w:rsidRDefault="00544CE2" w:rsidP="00544CE2">
      <w:pPr>
        <w:jc w:val="center"/>
        <w:rPr>
          <w:sz w:val="28"/>
          <w:szCs w:val="28"/>
        </w:rPr>
      </w:pPr>
    </w:p>
    <w:p w:rsidR="00544CE2" w:rsidRDefault="00544CE2" w:rsidP="00544CE2">
      <w:pPr>
        <w:jc w:val="center"/>
        <w:rPr>
          <w:sz w:val="28"/>
          <w:szCs w:val="28"/>
        </w:rPr>
      </w:pPr>
    </w:p>
    <w:p w:rsidR="00544CE2" w:rsidRDefault="00544CE2" w:rsidP="00544CE2">
      <w:pPr>
        <w:jc w:val="center"/>
        <w:rPr>
          <w:sz w:val="28"/>
          <w:szCs w:val="28"/>
        </w:rPr>
      </w:pPr>
    </w:p>
    <w:p w:rsidR="00544CE2" w:rsidRDefault="00544CE2" w:rsidP="00544CE2">
      <w:pPr>
        <w:jc w:val="center"/>
        <w:rPr>
          <w:sz w:val="28"/>
          <w:szCs w:val="28"/>
        </w:rPr>
      </w:pPr>
    </w:p>
    <w:p w:rsidR="00544CE2" w:rsidRDefault="00544CE2" w:rsidP="00544CE2">
      <w:pPr>
        <w:jc w:val="center"/>
        <w:rPr>
          <w:sz w:val="28"/>
          <w:szCs w:val="28"/>
        </w:rPr>
      </w:pPr>
    </w:p>
    <w:p w:rsidR="00544CE2" w:rsidRDefault="00544CE2" w:rsidP="00544CE2">
      <w:pPr>
        <w:jc w:val="center"/>
        <w:rPr>
          <w:sz w:val="28"/>
          <w:szCs w:val="28"/>
        </w:rPr>
      </w:pPr>
    </w:p>
    <w:p w:rsidR="00544CE2" w:rsidRDefault="00544CE2" w:rsidP="00544CE2">
      <w:pPr>
        <w:jc w:val="center"/>
        <w:rPr>
          <w:sz w:val="28"/>
          <w:szCs w:val="28"/>
        </w:rPr>
      </w:pPr>
    </w:p>
    <w:p w:rsidR="00544CE2" w:rsidRDefault="00544CE2" w:rsidP="00544CE2">
      <w:pPr>
        <w:jc w:val="center"/>
        <w:rPr>
          <w:sz w:val="28"/>
          <w:szCs w:val="28"/>
        </w:rPr>
      </w:pPr>
    </w:p>
    <w:p w:rsidR="00544CE2" w:rsidRDefault="00544CE2" w:rsidP="00544CE2">
      <w:pPr>
        <w:jc w:val="center"/>
        <w:rPr>
          <w:sz w:val="28"/>
          <w:szCs w:val="28"/>
        </w:rPr>
      </w:pPr>
    </w:p>
    <w:p w:rsidR="00544CE2" w:rsidRDefault="00544CE2" w:rsidP="00544CE2">
      <w:pPr>
        <w:jc w:val="center"/>
        <w:rPr>
          <w:sz w:val="28"/>
          <w:szCs w:val="28"/>
        </w:rPr>
      </w:pPr>
    </w:p>
    <w:p w:rsidR="00544CE2" w:rsidRDefault="00544CE2" w:rsidP="00544CE2">
      <w:pPr>
        <w:jc w:val="center"/>
        <w:rPr>
          <w:sz w:val="28"/>
          <w:szCs w:val="28"/>
        </w:rPr>
      </w:pPr>
      <w:r>
        <w:rPr>
          <w:sz w:val="28"/>
          <w:szCs w:val="28"/>
        </w:rPr>
        <w:t>С. Холмогорское</w:t>
      </w:r>
    </w:p>
    <w:p w:rsidR="00544CE2" w:rsidRDefault="00544CE2" w:rsidP="00544CE2">
      <w:pPr>
        <w:jc w:val="center"/>
        <w:rPr>
          <w:sz w:val="28"/>
          <w:szCs w:val="28"/>
        </w:rPr>
      </w:pPr>
      <w:r>
        <w:rPr>
          <w:sz w:val="28"/>
          <w:szCs w:val="28"/>
        </w:rPr>
        <w:t>2020/2021 учебный год</w:t>
      </w:r>
    </w:p>
    <w:p w:rsidR="00435B61" w:rsidRDefault="00435B61" w:rsidP="00544CE2">
      <w:pPr>
        <w:jc w:val="center"/>
        <w:rPr>
          <w:sz w:val="28"/>
          <w:szCs w:val="28"/>
        </w:rPr>
      </w:pPr>
    </w:p>
    <w:p w:rsidR="00435B61" w:rsidRDefault="00435B61" w:rsidP="00544CE2">
      <w:pPr>
        <w:jc w:val="center"/>
        <w:rPr>
          <w:sz w:val="28"/>
          <w:szCs w:val="28"/>
        </w:rPr>
      </w:pPr>
    </w:p>
    <w:p w:rsidR="00435B61" w:rsidRDefault="00435B61" w:rsidP="00544CE2">
      <w:pPr>
        <w:jc w:val="center"/>
        <w:rPr>
          <w:sz w:val="28"/>
          <w:szCs w:val="28"/>
        </w:rPr>
      </w:pPr>
    </w:p>
    <w:p w:rsidR="00435B61" w:rsidRDefault="00435B61" w:rsidP="00544CE2">
      <w:pPr>
        <w:jc w:val="center"/>
        <w:rPr>
          <w:sz w:val="28"/>
          <w:szCs w:val="28"/>
        </w:rPr>
      </w:pPr>
    </w:p>
    <w:p w:rsidR="00435B61" w:rsidRDefault="00435B61" w:rsidP="00544CE2">
      <w:pPr>
        <w:jc w:val="center"/>
        <w:rPr>
          <w:sz w:val="28"/>
          <w:szCs w:val="28"/>
        </w:rPr>
      </w:pPr>
    </w:p>
    <w:p w:rsidR="00435B61" w:rsidRPr="00F274B9" w:rsidRDefault="00435B61" w:rsidP="00544CE2">
      <w:pPr>
        <w:jc w:val="center"/>
        <w:rPr>
          <w:sz w:val="28"/>
          <w:szCs w:val="28"/>
        </w:rPr>
      </w:pPr>
    </w:p>
    <w:p w:rsidR="00FB4182" w:rsidRPr="00435B61" w:rsidRDefault="00FB4182" w:rsidP="00FB4182">
      <w:pPr>
        <w:jc w:val="center"/>
        <w:rPr>
          <w:b/>
          <w:sz w:val="36"/>
          <w:szCs w:val="36"/>
        </w:rPr>
      </w:pPr>
      <w:r w:rsidRPr="00435B61">
        <w:rPr>
          <w:b/>
          <w:sz w:val="36"/>
          <w:szCs w:val="36"/>
        </w:rPr>
        <w:t>Пояснительная записка</w:t>
      </w:r>
    </w:p>
    <w:p w:rsidR="00FB4182" w:rsidRPr="00750CF8" w:rsidRDefault="00FB4182" w:rsidP="00FB4182">
      <w:pPr>
        <w:jc w:val="center"/>
        <w:rPr>
          <w:b/>
        </w:rPr>
      </w:pPr>
    </w:p>
    <w:p w:rsidR="00FB4182" w:rsidRPr="00750CF8" w:rsidRDefault="00FB4182" w:rsidP="00FB4182">
      <w:r w:rsidRPr="00750CF8">
        <w:rPr>
          <w:rStyle w:val="2"/>
          <w:sz w:val="24"/>
          <w:szCs w:val="24"/>
        </w:rPr>
        <w:t xml:space="preserve">        </w:t>
      </w:r>
      <w:r w:rsidRPr="00750CF8">
        <w:t>Данная программа «Основы  светской этики» для учащихся</w:t>
      </w:r>
      <w:r w:rsidRPr="00750CF8">
        <w:rPr>
          <w:b/>
        </w:rPr>
        <w:t xml:space="preserve"> </w:t>
      </w:r>
      <w:r w:rsidRPr="00750CF8">
        <w:t>4 класса разработана на основе</w:t>
      </w:r>
      <w:r w:rsidRPr="00750CF8">
        <w:rPr>
          <w:b/>
        </w:rPr>
        <w:t xml:space="preserve"> </w:t>
      </w:r>
      <w:r w:rsidRPr="00750CF8">
        <w:t xml:space="preserve">программы </w:t>
      </w:r>
      <w:r w:rsidRPr="00750CF8">
        <w:rPr>
          <w:color w:val="auto"/>
        </w:rPr>
        <w:t>«Основы светской этики» М.</w:t>
      </w:r>
      <w:r w:rsidR="001351D6">
        <w:rPr>
          <w:color w:val="auto"/>
        </w:rPr>
        <w:t xml:space="preserve"> </w:t>
      </w:r>
      <w:r w:rsidRPr="00750CF8">
        <w:rPr>
          <w:color w:val="auto"/>
        </w:rPr>
        <w:t>Т.</w:t>
      </w:r>
      <w:r w:rsidR="001351D6">
        <w:rPr>
          <w:color w:val="auto"/>
        </w:rPr>
        <w:t xml:space="preserve"> </w:t>
      </w:r>
      <w:r w:rsidRPr="00750CF8">
        <w:rPr>
          <w:color w:val="auto"/>
        </w:rPr>
        <w:t>Студеникин, Москва, изд. «Русское слово», 2017</w:t>
      </w:r>
      <w:r>
        <w:rPr>
          <w:color w:val="auto"/>
        </w:rPr>
        <w:t xml:space="preserve"> </w:t>
      </w:r>
      <w:r w:rsidRPr="00750CF8">
        <w:rPr>
          <w:color w:val="auto"/>
        </w:rPr>
        <w:t>г.</w:t>
      </w:r>
      <w:r w:rsidRPr="00750CF8">
        <w:t>, рекомендованной Министерством образования и науки РФ  и является адаптированной.</w:t>
      </w:r>
    </w:p>
    <w:p w:rsidR="00FB4182" w:rsidRPr="00750CF8" w:rsidRDefault="00FB4182" w:rsidP="00FB4182">
      <w:pPr>
        <w:rPr>
          <w:spacing w:val="-10"/>
        </w:rPr>
      </w:pPr>
      <w:r w:rsidRPr="00750CF8">
        <w:t xml:space="preserve">Составлена </w:t>
      </w:r>
      <w:r w:rsidRPr="00FB4182">
        <w:rPr>
          <w:rStyle w:val="2"/>
          <w:b w:val="0"/>
          <w:sz w:val="24"/>
          <w:szCs w:val="24"/>
        </w:rPr>
        <w:t>в соответствии с требованиями ФГОС начального общего</w:t>
      </w:r>
      <w:r w:rsidRPr="00750CF8">
        <w:rPr>
          <w:rStyle w:val="2"/>
          <w:sz w:val="24"/>
          <w:szCs w:val="24"/>
        </w:rPr>
        <w:t xml:space="preserve"> </w:t>
      </w:r>
      <w:r w:rsidRPr="00FB4182">
        <w:rPr>
          <w:rStyle w:val="2"/>
          <w:b w:val="0"/>
          <w:sz w:val="24"/>
          <w:szCs w:val="24"/>
        </w:rPr>
        <w:t xml:space="preserve">образования </w:t>
      </w:r>
      <w:r w:rsidRPr="00750CF8">
        <w:t>и учебным планом образовательного учреждения.</w:t>
      </w:r>
    </w:p>
    <w:p w:rsidR="00FB4182" w:rsidRPr="00750CF8" w:rsidRDefault="00FB4182" w:rsidP="00FB4182">
      <w:pPr>
        <w:rPr>
          <w:b/>
        </w:rPr>
      </w:pPr>
    </w:p>
    <w:p w:rsidR="00FB4182" w:rsidRPr="00750CF8" w:rsidRDefault="00FB4182" w:rsidP="00FB4182">
      <w:pPr>
        <w:pStyle w:val="Default"/>
        <w:rPr>
          <w:b/>
          <w:color w:val="auto"/>
        </w:rPr>
      </w:pPr>
      <w:r w:rsidRPr="00750CF8">
        <w:rPr>
          <w:b/>
          <w:color w:val="auto"/>
        </w:rPr>
        <w:t>Учебно – методический комплект:</w:t>
      </w:r>
    </w:p>
    <w:p w:rsidR="00FB4182" w:rsidRDefault="00FB4182" w:rsidP="00FB4182">
      <w:pPr>
        <w:pStyle w:val="Default"/>
        <w:ind w:left="720"/>
        <w:rPr>
          <w:color w:val="auto"/>
        </w:rPr>
      </w:pPr>
    </w:p>
    <w:p w:rsidR="00FB4182" w:rsidRPr="00750CF8" w:rsidRDefault="00FB4182" w:rsidP="00FB4182">
      <w:pPr>
        <w:pStyle w:val="Default"/>
        <w:ind w:left="720"/>
        <w:rPr>
          <w:color w:val="auto"/>
        </w:rPr>
      </w:pPr>
      <w:r w:rsidRPr="00750CF8">
        <w:rPr>
          <w:color w:val="auto"/>
        </w:rPr>
        <w:t>«Основы</w:t>
      </w:r>
      <w:r>
        <w:rPr>
          <w:color w:val="auto"/>
        </w:rPr>
        <w:t xml:space="preserve"> светской этики» М.</w:t>
      </w:r>
      <w:r w:rsidR="001351D6">
        <w:rPr>
          <w:color w:val="auto"/>
        </w:rPr>
        <w:t xml:space="preserve"> </w:t>
      </w:r>
      <w:r>
        <w:rPr>
          <w:color w:val="auto"/>
        </w:rPr>
        <w:t>Т.</w:t>
      </w:r>
      <w:r w:rsidR="001351D6">
        <w:rPr>
          <w:color w:val="auto"/>
        </w:rPr>
        <w:t xml:space="preserve"> </w:t>
      </w:r>
      <w:r>
        <w:rPr>
          <w:color w:val="auto"/>
        </w:rPr>
        <w:t>Студеникин. Учебник для общеобразовательных учреждений.</w:t>
      </w:r>
      <w:r w:rsidRPr="00750CF8">
        <w:rPr>
          <w:color w:val="auto"/>
        </w:rPr>
        <w:t xml:space="preserve"> </w:t>
      </w:r>
      <w:r w:rsidRPr="00750CF8">
        <w:rPr>
          <w:shd w:val="clear" w:color="auto" w:fill="FFFFFF"/>
        </w:rPr>
        <w:t>– Москва: ООО «Русское слово», 2017. </w:t>
      </w:r>
    </w:p>
    <w:p w:rsidR="00FB4182" w:rsidRPr="00750CF8" w:rsidRDefault="00FB4182" w:rsidP="00FB4182">
      <w:pPr>
        <w:pStyle w:val="Default"/>
        <w:ind w:left="720"/>
        <w:rPr>
          <w:color w:val="auto"/>
        </w:rPr>
      </w:pPr>
    </w:p>
    <w:p w:rsidR="00FB4182" w:rsidRDefault="00FB4182" w:rsidP="00FB4182">
      <w:pPr>
        <w:ind w:left="720"/>
        <w:jc w:val="center"/>
        <w:rPr>
          <w:b/>
        </w:rPr>
      </w:pPr>
    </w:p>
    <w:p w:rsidR="00FB4182" w:rsidRDefault="00FB4182" w:rsidP="00FB4182">
      <w:pPr>
        <w:ind w:left="720"/>
        <w:jc w:val="center"/>
        <w:rPr>
          <w:b/>
        </w:rPr>
      </w:pPr>
      <w:r w:rsidRPr="00750CF8">
        <w:rPr>
          <w:b/>
        </w:rPr>
        <w:t>Литература для учителя</w:t>
      </w:r>
    </w:p>
    <w:p w:rsidR="00FB4182" w:rsidRPr="00750CF8" w:rsidRDefault="00FB4182" w:rsidP="00FB4182">
      <w:pPr>
        <w:ind w:left="720"/>
        <w:jc w:val="center"/>
        <w:rPr>
          <w:b/>
        </w:rPr>
      </w:pPr>
    </w:p>
    <w:p w:rsidR="00FB4182" w:rsidRPr="00750CF8" w:rsidRDefault="00FB4182" w:rsidP="00FB4182">
      <w:pPr>
        <w:pStyle w:val="a5"/>
        <w:numPr>
          <w:ilvl w:val="0"/>
          <w:numId w:val="1"/>
        </w:numPr>
        <w:rPr>
          <w:b/>
        </w:rPr>
      </w:pPr>
      <w:r w:rsidRPr="00750CF8">
        <w:rPr>
          <w:shd w:val="clear" w:color="auto" w:fill="FFFFFF"/>
        </w:rPr>
        <w:t>М.Т. Студеникин. Рабочая тетрадь к учебнику «Основы светской этики» 4 класс. - 2-е изд. – Москва: ООО «Русское слово», 2017. </w:t>
      </w:r>
    </w:p>
    <w:p w:rsidR="00FB4182" w:rsidRPr="00750CF8" w:rsidRDefault="00FB4182" w:rsidP="00FB4182">
      <w:pPr>
        <w:pStyle w:val="Default"/>
        <w:ind w:left="720"/>
        <w:rPr>
          <w:color w:val="auto"/>
        </w:rPr>
      </w:pPr>
    </w:p>
    <w:p w:rsidR="00FB4182" w:rsidRPr="00750CF8" w:rsidRDefault="00FB4182" w:rsidP="00FB4182">
      <w:pPr>
        <w:pStyle w:val="Default"/>
        <w:numPr>
          <w:ilvl w:val="0"/>
          <w:numId w:val="1"/>
        </w:numPr>
        <w:rPr>
          <w:color w:val="auto"/>
        </w:rPr>
      </w:pPr>
      <w:r w:rsidRPr="00750CF8">
        <w:rPr>
          <w:color w:val="auto"/>
        </w:rPr>
        <w:t>Электронное пособие к каждому модулю курса «Основы светской этики»</w:t>
      </w:r>
    </w:p>
    <w:p w:rsidR="00FB4182" w:rsidRPr="00750CF8" w:rsidRDefault="00FB4182" w:rsidP="00FB4182">
      <w:pPr>
        <w:pStyle w:val="Default"/>
        <w:rPr>
          <w:color w:val="auto"/>
        </w:rPr>
      </w:pPr>
    </w:p>
    <w:p w:rsidR="00FB4182" w:rsidRDefault="00FB4182" w:rsidP="00FB4182">
      <w:pPr>
        <w:pStyle w:val="Default"/>
        <w:numPr>
          <w:ilvl w:val="0"/>
          <w:numId w:val="1"/>
        </w:numPr>
        <w:rPr>
          <w:color w:val="auto"/>
        </w:rPr>
      </w:pPr>
      <w:r w:rsidRPr="00750CF8">
        <w:rPr>
          <w:color w:val="auto"/>
        </w:rPr>
        <w:t>Книга для учителя «Справочные материалы для общеобразовательных учреждений» В.А. Тишкова, Т.Д. Шапошникова, Москва, Просвещение</w:t>
      </w:r>
      <w:r w:rsidR="001351D6">
        <w:rPr>
          <w:color w:val="auto"/>
        </w:rPr>
        <w:t>,</w:t>
      </w:r>
      <w:r w:rsidRPr="00750CF8">
        <w:rPr>
          <w:color w:val="auto"/>
        </w:rPr>
        <w:t xml:space="preserve"> 2015</w:t>
      </w:r>
      <w:r w:rsidR="001351D6">
        <w:rPr>
          <w:color w:val="auto"/>
        </w:rPr>
        <w:t xml:space="preserve"> </w:t>
      </w:r>
      <w:r w:rsidRPr="00750CF8">
        <w:rPr>
          <w:color w:val="auto"/>
        </w:rPr>
        <w:t>год</w:t>
      </w:r>
    </w:p>
    <w:p w:rsidR="00FB4182" w:rsidRDefault="00FB4182" w:rsidP="00FB4182">
      <w:pPr>
        <w:pStyle w:val="a5"/>
        <w:rPr>
          <w:color w:val="auto"/>
        </w:rPr>
      </w:pPr>
    </w:p>
    <w:p w:rsidR="001351D6" w:rsidRPr="00A37DE4" w:rsidRDefault="001351D6" w:rsidP="001351D6">
      <w:pPr>
        <w:pStyle w:val="a5"/>
        <w:ind w:left="-142" w:firstLine="862"/>
      </w:pPr>
      <w:r w:rsidRPr="00A37DE4">
        <w:t>Количество учебных часов по  программе: 34</w:t>
      </w:r>
    </w:p>
    <w:p w:rsidR="001351D6" w:rsidRDefault="001351D6" w:rsidP="001351D6">
      <w:pPr>
        <w:pStyle w:val="a5"/>
        <w:tabs>
          <w:tab w:val="left" w:pos="9559"/>
        </w:tabs>
        <w:ind w:left="-142" w:firstLine="862"/>
      </w:pPr>
      <w:r w:rsidRPr="00A37DE4">
        <w:t>Количество учебных часов  в соответствии с календарным учебным графиком:34</w:t>
      </w:r>
    </w:p>
    <w:p w:rsidR="001351D6" w:rsidRDefault="001351D6" w:rsidP="001351D6">
      <w:pPr>
        <w:pStyle w:val="a5"/>
        <w:tabs>
          <w:tab w:val="left" w:pos="9559"/>
        </w:tabs>
        <w:ind w:left="-142" w:firstLine="862"/>
      </w:pPr>
    </w:p>
    <w:p w:rsidR="001351D6" w:rsidRDefault="001351D6" w:rsidP="001351D6">
      <w:pPr>
        <w:pStyle w:val="a5"/>
        <w:tabs>
          <w:tab w:val="left" w:pos="9559"/>
        </w:tabs>
        <w:ind w:left="-142" w:firstLine="862"/>
      </w:pPr>
      <w:r>
        <w:tab/>
      </w:r>
    </w:p>
    <w:p w:rsidR="00FB4182" w:rsidRDefault="001351D6" w:rsidP="00FB4182">
      <w:pPr>
        <w:pStyle w:val="Default"/>
        <w:ind w:left="720"/>
        <w:rPr>
          <w:color w:val="auto"/>
        </w:rPr>
      </w:pPr>
      <w:r w:rsidRPr="009D50A8">
        <w:rPr>
          <w:b/>
        </w:rPr>
        <w:t>Содержание и планируемые результаты освоен</w:t>
      </w:r>
      <w:r w:rsidR="002E2FAB">
        <w:rPr>
          <w:b/>
        </w:rPr>
        <w:t>ия модуля «Основы светской этики»</w:t>
      </w:r>
    </w:p>
    <w:p w:rsidR="00FB4182" w:rsidRDefault="00FB4182" w:rsidP="00FB4182">
      <w:pPr>
        <w:pStyle w:val="Default"/>
        <w:jc w:val="center"/>
        <w:rPr>
          <w:b/>
          <w:bCs/>
          <w:color w:val="auto"/>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726"/>
        <w:gridCol w:w="807"/>
        <w:gridCol w:w="5952"/>
      </w:tblGrid>
      <w:tr w:rsidR="001351D6" w:rsidRPr="008250B8" w:rsidTr="001351D6">
        <w:tc>
          <w:tcPr>
            <w:tcW w:w="244" w:type="pct"/>
            <w:shd w:val="clear" w:color="auto" w:fill="auto"/>
          </w:tcPr>
          <w:p w:rsidR="001351D6" w:rsidRPr="008250B8" w:rsidRDefault="001351D6" w:rsidP="002E2FAB">
            <w:pPr>
              <w:jc w:val="center"/>
              <w:rPr>
                <w:rFonts w:eastAsia="Calibri"/>
                <w:color w:val="auto"/>
                <w:lang w:eastAsia="en-US"/>
              </w:rPr>
            </w:pPr>
            <w:r w:rsidRPr="008250B8">
              <w:rPr>
                <w:rFonts w:eastAsia="Calibri"/>
                <w:color w:val="auto"/>
                <w:lang w:eastAsia="en-US"/>
              </w:rPr>
              <w:t>№</w:t>
            </w:r>
            <w:r>
              <w:rPr>
                <w:rFonts w:eastAsia="Calibri"/>
                <w:color w:val="auto"/>
                <w:lang w:eastAsia="en-US"/>
              </w:rPr>
              <w:t xml:space="preserve"> </w:t>
            </w:r>
            <w:r w:rsidRPr="008250B8">
              <w:rPr>
                <w:rFonts w:eastAsia="Calibri"/>
                <w:color w:val="auto"/>
                <w:lang w:eastAsia="en-US"/>
              </w:rPr>
              <w:t>п/п</w:t>
            </w:r>
          </w:p>
        </w:tc>
        <w:tc>
          <w:tcPr>
            <w:tcW w:w="1690" w:type="pct"/>
            <w:shd w:val="clear" w:color="auto" w:fill="auto"/>
          </w:tcPr>
          <w:p w:rsidR="001351D6" w:rsidRPr="008250B8" w:rsidRDefault="001351D6" w:rsidP="002E2FAB">
            <w:pPr>
              <w:jc w:val="center"/>
              <w:rPr>
                <w:rFonts w:eastAsia="Calibri"/>
                <w:color w:val="auto"/>
                <w:lang w:eastAsia="en-US"/>
              </w:rPr>
            </w:pPr>
            <w:r w:rsidRPr="008250B8">
              <w:rPr>
                <w:rFonts w:eastAsia="Calibri"/>
                <w:color w:val="auto"/>
                <w:lang w:eastAsia="en-US"/>
              </w:rPr>
              <w:t xml:space="preserve"> Содержание программы </w:t>
            </w:r>
          </w:p>
        </w:tc>
        <w:tc>
          <w:tcPr>
            <w:tcW w:w="366" w:type="pct"/>
            <w:shd w:val="clear" w:color="auto" w:fill="auto"/>
          </w:tcPr>
          <w:p w:rsidR="001351D6" w:rsidRPr="008250B8" w:rsidRDefault="001351D6" w:rsidP="002E2FAB">
            <w:pPr>
              <w:jc w:val="center"/>
              <w:rPr>
                <w:rFonts w:eastAsia="Calibri"/>
                <w:color w:val="auto"/>
                <w:lang w:eastAsia="en-US"/>
              </w:rPr>
            </w:pPr>
            <w:r w:rsidRPr="008250B8">
              <w:rPr>
                <w:rFonts w:eastAsia="Calibri"/>
                <w:color w:val="auto"/>
                <w:lang w:eastAsia="en-US"/>
              </w:rPr>
              <w:t xml:space="preserve">Количество  часов </w:t>
            </w:r>
          </w:p>
        </w:tc>
        <w:tc>
          <w:tcPr>
            <w:tcW w:w="2700" w:type="pct"/>
            <w:shd w:val="clear" w:color="auto" w:fill="auto"/>
          </w:tcPr>
          <w:p w:rsidR="001351D6" w:rsidRPr="008250B8" w:rsidRDefault="001351D6" w:rsidP="002E2FAB">
            <w:pPr>
              <w:jc w:val="center"/>
              <w:rPr>
                <w:rFonts w:eastAsia="Calibri"/>
                <w:color w:val="auto"/>
                <w:lang w:eastAsia="en-US"/>
              </w:rPr>
            </w:pPr>
            <w:r w:rsidRPr="008250B8">
              <w:rPr>
                <w:rFonts w:eastAsia="Calibri"/>
                <w:color w:val="auto"/>
                <w:lang w:eastAsia="en-US"/>
              </w:rPr>
              <w:t xml:space="preserve">Планируемые результаты обучения </w:t>
            </w:r>
          </w:p>
        </w:tc>
      </w:tr>
      <w:tr w:rsidR="001351D6" w:rsidRPr="008250B8" w:rsidTr="001351D6">
        <w:tc>
          <w:tcPr>
            <w:tcW w:w="244" w:type="pct"/>
            <w:shd w:val="clear" w:color="auto" w:fill="auto"/>
          </w:tcPr>
          <w:p w:rsidR="001351D6" w:rsidRPr="008250B8" w:rsidRDefault="001351D6" w:rsidP="002E2FAB">
            <w:pPr>
              <w:jc w:val="center"/>
              <w:rPr>
                <w:rFonts w:eastAsia="Calibri"/>
                <w:color w:val="auto"/>
                <w:lang w:eastAsia="en-US"/>
              </w:rPr>
            </w:pPr>
            <w:r w:rsidRPr="008250B8">
              <w:rPr>
                <w:rFonts w:eastAsia="Calibri"/>
                <w:color w:val="auto"/>
                <w:lang w:eastAsia="en-US"/>
              </w:rPr>
              <w:t>1</w:t>
            </w:r>
          </w:p>
        </w:tc>
        <w:tc>
          <w:tcPr>
            <w:tcW w:w="1690" w:type="pct"/>
            <w:shd w:val="clear" w:color="auto" w:fill="auto"/>
          </w:tcPr>
          <w:p w:rsidR="001351D6" w:rsidRDefault="001351D6" w:rsidP="001351D6">
            <w:pPr>
              <w:jc w:val="both"/>
              <w:rPr>
                <w:rFonts w:eastAsiaTheme="minorHAnsi"/>
                <w:b/>
                <w:shd w:val="clear" w:color="auto" w:fill="FFFFFF"/>
                <w:lang w:eastAsia="en-US"/>
              </w:rPr>
            </w:pPr>
            <w:r w:rsidRPr="00E351C7">
              <w:rPr>
                <w:rFonts w:eastAsiaTheme="minorHAnsi"/>
                <w:b/>
                <w:shd w:val="clear" w:color="auto" w:fill="FFFFFF"/>
                <w:lang w:eastAsia="en-US"/>
              </w:rPr>
              <w:t>Введение в предмет.</w:t>
            </w:r>
            <w:r>
              <w:rPr>
                <w:rFonts w:eastAsiaTheme="minorHAnsi"/>
                <w:b/>
                <w:shd w:val="clear" w:color="auto" w:fill="FFFFFF"/>
                <w:lang w:eastAsia="en-US"/>
              </w:rPr>
              <w:t xml:space="preserve"> </w:t>
            </w:r>
          </w:p>
          <w:p w:rsidR="001351D6" w:rsidRDefault="001351D6" w:rsidP="001351D6">
            <w:pPr>
              <w:jc w:val="both"/>
              <w:rPr>
                <w:rFonts w:eastAsiaTheme="minorHAnsi"/>
                <w:bCs/>
                <w:color w:val="auto"/>
                <w:shd w:val="clear" w:color="auto" w:fill="FFFFFF"/>
                <w:lang w:eastAsia="en-US"/>
              </w:rPr>
            </w:pPr>
            <w:r w:rsidRPr="00E351C7">
              <w:rPr>
                <w:rFonts w:eastAsiaTheme="minorHAnsi"/>
                <w:bCs/>
                <w:shd w:val="clear" w:color="auto" w:fill="FFFFFF"/>
                <w:lang w:eastAsia="en-US"/>
              </w:rPr>
              <w:t>Народы России</w:t>
            </w:r>
            <w:r w:rsidRPr="00E351C7">
              <w:rPr>
                <w:rFonts w:eastAsiaTheme="minorHAnsi"/>
                <w:shd w:val="clear" w:color="auto" w:fill="FFFFFF"/>
                <w:lang w:eastAsia="en-US"/>
              </w:rPr>
              <w:t>, </w:t>
            </w:r>
            <w:r w:rsidRPr="00E351C7">
              <w:rPr>
                <w:rFonts w:eastAsiaTheme="minorHAnsi"/>
                <w:bCs/>
                <w:color w:val="auto"/>
                <w:shd w:val="clear" w:color="auto" w:fill="FFFFFF"/>
                <w:lang w:eastAsia="en-US"/>
              </w:rPr>
              <w:t>их духовно-нравственная культура. Учебник «Основы светской этики», его структура. Истоки вежливых слов. Значение вежливости.</w:t>
            </w:r>
          </w:p>
          <w:p w:rsidR="001351D6" w:rsidRPr="00E351C7" w:rsidRDefault="001351D6" w:rsidP="001351D6">
            <w:pPr>
              <w:ind w:left="720"/>
              <w:rPr>
                <w:rFonts w:eastAsiaTheme="minorHAnsi"/>
                <w:bCs/>
                <w:color w:val="auto"/>
                <w:lang w:eastAsia="en-US"/>
              </w:rPr>
            </w:pPr>
          </w:p>
          <w:p w:rsidR="001351D6" w:rsidRPr="008250B8" w:rsidRDefault="001351D6" w:rsidP="001351D6">
            <w:pPr>
              <w:shd w:val="clear" w:color="auto" w:fill="FFFFFF"/>
              <w:contextualSpacing/>
              <w:rPr>
                <w:rFonts w:eastAsia="Calibri"/>
                <w:color w:val="auto"/>
                <w:lang w:eastAsia="en-US"/>
              </w:rPr>
            </w:pPr>
          </w:p>
        </w:tc>
        <w:tc>
          <w:tcPr>
            <w:tcW w:w="366" w:type="pct"/>
            <w:shd w:val="clear" w:color="auto" w:fill="auto"/>
          </w:tcPr>
          <w:p w:rsidR="001351D6" w:rsidRPr="008250B8" w:rsidRDefault="001351D6" w:rsidP="002E2FAB">
            <w:pPr>
              <w:jc w:val="center"/>
              <w:rPr>
                <w:rFonts w:eastAsia="Calibri"/>
                <w:color w:val="auto"/>
                <w:lang w:eastAsia="en-US"/>
              </w:rPr>
            </w:pPr>
            <w:r w:rsidRPr="00623299">
              <w:rPr>
                <w:rFonts w:eastAsia="Calibri"/>
                <w:color w:val="auto"/>
                <w:lang w:eastAsia="en-US"/>
              </w:rPr>
              <w:t>1</w:t>
            </w:r>
          </w:p>
        </w:tc>
        <w:tc>
          <w:tcPr>
            <w:tcW w:w="2700" w:type="pct"/>
            <w:shd w:val="clear" w:color="auto" w:fill="auto"/>
          </w:tcPr>
          <w:p w:rsidR="001351D6" w:rsidRDefault="001351D6" w:rsidP="002E2FAB">
            <w:pPr>
              <w:rPr>
                <w:rFonts w:eastAsia="Calibri"/>
                <w:i/>
                <w:color w:val="auto"/>
                <w:lang w:eastAsia="en-US"/>
              </w:rPr>
            </w:pPr>
            <w:r w:rsidRPr="00623299">
              <w:rPr>
                <w:shd w:val="clear" w:color="auto" w:fill="FFFFFF"/>
              </w:rPr>
              <w:t>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r w:rsidRPr="00623299">
              <w:rPr>
                <w:rFonts w:eastAsia="Calibri"/>
                <w:i/>
                <w:color w:val="auto"/>
                <w:lang w:eastAsia="en-US"/>
              </w:rPr>
              <w:t xml:space="preserve"> </w:t>
            </w:r>
          </w:p>
          <w:p w:rsidR="001351D6" w:rsidRPr="00623299" w:rsidRDefault="00685FF8" w:rsidP="002E2FAB">
            <w:pPr>
              <w:jc w:val="both"/>
            </w:pPr>
            <w:r>
              <w:t>Ф</w:t>
            </w:r>
            <w:r w:rsidR="001351D6" w:rsidRPr="00623299">
              <w:t>ормирование гражданской идентичности - чувства сопричастности и гордости за свою Родину, народ и историю, осознание ответственности человека за благосостояние общества</w:t>
            </w:r>
          </w:p>
          <w:p w:rsidR="001351D6" w:rsidRPr="008250B8" w:rsidRDefault="001351D6" w:rsidP="002E2FAB">
            <w:pPr>
              <w:shd w:val="clear" w:color="auto" w:fill="FFFFFF"/>
              <w:tabs>
                <w:tab w:val="left" w:pos="847"/>
              </w:tabs>
              <w:ind w:firstLine="708"/>
              <w:jc w:val="both"/>
              <w:rPr>
                <w:rFonts w:eastAsia="Calibri"/>
                <w:color w:val="auto"/>
                <w:lang w:eastAsia="en-US"/>
              </w:rPr>
            </w:pPr>
          </w:p>
        </w:tc>
      </w:tr>
      <w:tr w:rsidR="001351D6" w:rsidRPr="008250B8" w:rsidTr="001351D6">
        <w:tc>
          <w:tcPr>
            <w:tcW w:w="244" w:type="pct"/>
            <w:shd w:val="clear" w:color="auto" w:fill="auto"/>
          </w:tcPr>
          <w:p w:rsidR="001351D6" w:rsidRPr="008250B8" w:rsidRDefault="001351D6" w:rsidP="002E2FAB">
            <w:pPr>
              <w:jc w:val="center"/>
              <w:rPr>
                <w:rFonts w:eastAsia="Calibri"/>
                <w:color w:val="auto"/>
                <w:lang w:eastAsia="en-US"/>
              </w:rPr>
            </w:pPr>
            <w:r w:rsidRPr="00623299">
              <w:rPr>
                <w:rFonts w:eastAsia="Calibri"/>
                <w:color w:val="auto"/>
                <w:lang w:eastAsia="en-US"/>
              </w:rPr>
              <w:t>2</w:t>
            </w:r>
          </w:p>
        </w:tc>
        <w:tc>
          <w:tcPr>
            <w:tcW w:w="1690" w:type="pct"/>
            <w:shd w:val="clear" w:color="auto" w:fill="auto"/>
          </w:tcPr>
          <w:p w:rsidR="001351D6" w:rsidRDefault="001351D6" w:rsidP="001351D6">
            <w:pPr>
              <w:rPr>
                <w:rFonts w:eastAsiaTheme="minorHAnsi"/>
                <w:b/>
                <w:shd w:val="clear" w:color="auto" w:fill="FFFFFF"/>
                <w:lang w:eastAsia="en-US"/>
              </w:rPr>
            </w:pPr>
            <w:r w:rsidRPr="00E351C7">
              <w:rPr>
                <w:rFonts w:eastAsiaTheme="minorHAnsi"/>
                <w:b/>
                <w:shd w:val="clear" w:color="auto" w:fill="FFFFFF"/>
                <w:lang w:eastAsia="en-US"/>
              </w:rPr>
              <w:t>Россия – Родина моя.</w:t>
            </w:r>
            <w:r>
              <w:rPr>
                <w:rFonts w:eastAsiaTheme="minorHAnsi"/>
                <w:b/>
                <w:shd w:val="clear" w:color="auto" w:fill="FFFFFF"/>
                <w:lang w:eastAsia="en-US"/>
              </w:rPr>
              <w:t xml:space="preserve"> </w:t>
            </w:r>
          </w:p>
          <w:p w:rsidR="001351D6" w:rsidRDefault="001351D6" w:rsidP="001351D6">
            <w:pPr>
              <w:rPr>
                <w:rFonts w:eastAsiaTheme="minorHAnsi"/>
                <w:b/>
                <w:bCs/>
                <w:color w:val="auto"/>
                <w:shd w:val="clear" w:color="auto" w:fill="FFFFFF"/>
                <w:lang w:eastAsia="en-US"/>
              </w:rPr>
            </w:pPr>
            <w:r w:rsidRPr="00E351C7">
              <w:rPr>
                <w:rFonts w:eastAsiaTheme="minorHAnsi"/>
                <w:bCs/>
                <w:color w:val="auto"/>
                <w:shd w:val="clear" w:color="auto" w:fill="FFFFFF"/>
                <w:lang w:eastAsia="en-US"/>
              </w:rPr>
              <w:t>Понятие Родины. Древняя Русь. Происхождение названий </w:t>
            </w:r>
            <w:r w:rsidRPr="00E351C7">
              <w:rPr>
                <w:rFonts w:eastAsiaTheme="minorHAnsi"/>
                <w:b/>
                <w:bCs/>
                <w:i/>
                <w:iCs/>
                <w:lang w:eastAsia="en-US"/>
              </w:rPr>
              <w:t>Русь</w:t>
            </w:r>
            <w:r w:rsidRPr="00E351C7">
              <w:rPr>
                <w:rFonts w:eastAsiaTheme="minorHAnsi"/>
                <w:b/>
                <w:bCs/>
                <w:color w:val="auto"/>
                <w:shd w:val="clear" w:color="auto" w:fill="FFFFFF"/>
                <w:lang w:eastAsia="en-US"/>
              </w:rPr>
              <w:t>, </w:t>
            </w:r>
            <w:r w:rsidRPr="00E351C7">
              <w:rPr>
                <w:rFonts w:eastAsiaTheme="minorHAnsi"/>
                <w:b/>
                <w:bCs/>
                <w:i/>
                <w:iCs/>
                <w:lang w:eastAsia="en-US"/>
              </w:rPr>
              <w:t>русские</w:t>
            </w:r>
            <w:r w:rsidRPr="00E351C7">
              <w:rPr>
                <w:rFonts w:eastAsiaTheme="minorHAnsi"/>
                <w:b/>
                <w:bCs/>
                <w:color w:val="auto"/>
                <w:shd w:val="clear" w:color="auto" w:fill="FFFFFF"/>
                <w:lang w:eastAsia="en-US"/>
              </w:rPr>
              <w:t xml:space="preserve">. </w:t>
            </w:r>
            <w:r w:rsidRPr="00E351C7">
              <w:rPr>
                <w:rFonts w:eastAsiaTheme="minorHAnsi"/>
                <w:bCs/>
                <w:color w:val="auto"/>
                <w:shd w:val="clear" w:color="auto" w:fill="FFFFFF"/>
                <w:lang w:eastAsia="en-US"/>
              </w:rPr>
              <w:t xml:space="preserve">Наша Родина – Россия, ее </w:t>
            </w:r>
            <w:r w:rsidRPr="00E351C7">
              <w:rPr>
                <w:rFonts w:eastAsiaTheme="minorHAnsi"/>
                <w:bCs/>
                <w:color w:val="auto"/>
                <w:shd w:val="clear" w:color="auto" w:fill="FFFFFF"/>
                <w:lang w:eastAsia="en-US"/>
              </w:rPr>
              <w:lastRenderedPageBreak/>
              <w:t xml:space="preserve">географическое положение, природа, население. Радушие и доброжелательность россиян. Россия – многонациональное государство. </w:t>
            </w:r>
            <w:r w:rsidRPr="00E351C7">
              <w:rPr>
                <w:rFonts w:eastAsiaTheme="minorHAnsi"/>
                <w:b/>
                <w:bCs/>
                <w:i/>
                <w:iCs/>
                <w:shd w:val="clear" w:color="auto" w:fill="FFFFFF"/>
                <w:lang w:eastAsia="en-US"/>
              </w:rPr>
              <w:t>Национальность </w:t>
            </w:r>
            <w:r w:rsidRPr="00E351C7">
              <w:rPr>
                <w:rFonts w:eastAsiaTheme="minorHAnsi"/>
                <w:bCs/>
                <w:color w:val="auto"/>
                <w:shd w:val="clear" w:color="auto" w:fill="FFFFFF"/>
                <w:lang w:eastAsia="en-US"/>
              </w:rPr>
              <w:t>и </w:t>
            </w:r>
            <w:r w:rsidRPr="00E351C7">
              <w:rPr>
                <w:rFonts w:eastAsiaTheme="minorHAnsi"/>
                <w:b/>
                <w:bCs/>
                <w:i/>
                <w:iCs/>
                <w:lang w:eastAsia="en-US"/>
              </w:rPr>
              <w:t>раса</w:t>
            </w:r>
            <w:r w:rsidRPr="00E351C7">
              <w:rPr>
                <w:rFonts w:eastAsiaTheme="minorHAnsi"/>
                <w:b/>
                <w:bCs/>
                <w:color w:val="auto"/>
                <w:shd w:val="clear" w:color="auto" w:fill="FFFFFF"/>
                <w:lang w:eastAsia="en-US"/>
              </w:rPr>
              <w:t xml:space="preserve">. </w:t>
            </w:r>
          </w:p>
          <w:p w:rsidR="001351D6" w:rsidRPr="008250B8" w:rsidRDefault="001351D6" w:rsidP="002E2FAB">
            <w:pPr>
              <w:rPr>
                <w:rFonts w:eastAsia="Calibri"/>
                <w:color w:val="auto"/>
                <w:lang w:eastAsia="en-US"/>
              </w:rPr>
            </w:pPr>
          </w:p>
        </w:tc>
        <w:tc>
          <w:tcPr>
            <w:tcW w:w="366" w:type="pct"/>
            <w:shd w:val="clear" w:color="auto" w:fill="auto"/>
          </w:tcPr>
          <w:p w:rsidR="001351D6" w:rsidRPr="008250B8" w:rsidRDefault="001351D6" w:rsidP="002E2FAB">
            <w:pPr>
              <w:jc w:val="center"/>
              <w:rPr>
                <w:rFonts w:eastAsia="Calibri"/>
                <w:color w:val="auto"/>
                <w:lang w:eastAsia="en-US"/>
              </w:rPr>
            </w:pPr>
            <w:r>
              <w:rPr>
                <w:rFonts w:eastAsia="Calibri"/>
                <w:color w:val="auto"/>
                <w:lang w:eastAsia="en-US"/>
              </w:rPr>
              <w:lastRenderedPageBreak/>
              <w:t>2</w:t>
            </w:r>
          </w:p>
        </w:tc>
        <w:tc>
          <w:tcPr>
            <w:tcW w:w="2700" w:type="pct"/>
            <w:shd w:val="clear" w:color="auto" w:fill="auto"/>
          </w:tcPr>
          <w:p w:rsidR="001351D6" w:rsidRPr="00623299" w:rsidRDefault="001351D6" w:rsidP="002E2FAB">
            <w:pPr>
              <w:widowControl w:val="0"/>
              <w:shd w:val="clear" w:color="auto" w:fill="FFFFFF"/>
              <w:tabs>
                <w:tab w:val="left" w:pos="847"/>
              </w:tabs>
              <w:autoSpaceDE w:val="0"/>
              <w:autoSpaceDN w:val="0"/>
              <w:adjustRightInd w:val="0"/>
              <w:jc w:val="both"/>
            </w:pPr>
            <w:r w:rsidRPr="00623299">
              <w:rPr>
                <w:shd w:val="clear" w:color="auto" w:fill="FFFFFF"/>
              </w:rPr>
              <w:t xml:space="preserve">Преобразовывать информацию из одной формы в другую: составлять простой план учебно-научного текста, </w:t>
            </w:r>
            <w:r w:rsidRPr="00623299">
              <w:rPr>
                <w:iCs/>
              </w:rPr>
              <w:t xml:space="preserve">делать выводы </w:t>
            </w:r>
            <w:r w:rsidRPr="00623299">
              <w:t>в результате совместной работы класса и учителя.</w:t>
            </w:r>
            <w:r w:rsidRPr="00623299">
              <w:rPr>
                <w:shd w:val="clear" w:color="auto" w:fill="FFFFFF"/>
              </w:rPr>
              <w:t xml:space="preserve"> Отбирать необходимые для решения учебной задачи источники информации среди </w:t>
            </w:r>
            <w:r w:rsidRPr="00623299">
              <w:rPr>
                <w:shd w:val="clear" w:color="auto" w:fill="FFFFFF"/>
              </w:rPr>
              <w:lastRenderedPageBreak/>
              <w:t>предложенных учителем словарей, энциклопедий, с</w:t>
            </w:r>
            <w:r>
              <w:rPr>
                <w:shd w:val="clear" w:color="auto" w:fill="FFFFFF"/>
              </w:rPr>
              <w:t>правочников и других материалов;</w:t>
            </w:r>
            <w:r w:rsidRPr="00623299">
              <w:rPr>
                <w:shd w:val="clear" w:color="auto" w:fill="FFFFFF"/>
              </w:rPr>
              <w:t xml:space="preserve"> </w:t>
            </w:r>
            <w:r w:rsidRPr="00623299">
              <w:rPr>
                <w:i/>
                <w:iCs/>
              </w:rPr>
              <w:t xml:space="preserve">использовать </w:t>
            </w:r>
            <w:r w:rsidRPr="00623299">
              <w:t>разные виды чтения: изучающее, ознакомительное, просмотровое, поисковое;</w:t>
            </w:r>
          </w:p>
          <w:p w:rsidR="001351D6" w:rsidRPr="008250B8" w:rsidRDefault="001351D6" w:rsidP="002E2FAB">
            <w:pPr>
              <w:widowControl w:val="0"/>
              <w:shd w:val="clear" w:color="auto" w:fill="FFFFFF"/>
              <w:tabs>
                <w:tab w:val="left" w:pos="847"/>
              </w:tabs>
              <w:autoSpaceDE w:val="0"/>
              <w:autoSpaceDN w:val="0"/>
              <w:adjustRightInd w:val="0"/>
              <w:jc w:val="both"/>
              <w:rPr>
                <w:rFonts w:eastAsia="Calibri"/>
                <w:color w:val="auto"/>
                <w:lang w:eastAsia="en-US"/>
              </w:rPr>
            </w:pPr>
          </w:p>
        </w:tc>
      </w:tr>
      <w:tr w:rsidR="001351D6" w:rsidRPr="008250B8" w:rsidTr="001351D6">
        <w:tc>
          <w:tcPr>
            <w:tcW w:w="244" w:type="pct"/>
            <w:shd w:val="clear" w:color="auto" w:fill="auto"/>
          </w:tcPr>
          <w:p w:rsidR="001351D6" w:rsidRPr="008250B8" w:rsidRDefault="001351D6" w:rsidP="002E2FAB">
            <w:pPr>
              <w:jc w:val="center"/>
              <w:rPr>
                <w:rFonts w:eastAsia="Calibri"/>
                <w:color w:val="auto"/>
                <w:lang w:eastAsia="en-US"/>
              </w:rPr>
            </w:pPr>
            <w:r w:rsidRPr="008250B8">
              <w:rPr>
                <w:rFonts w:eastAsia="Calibri"/>
                <w:color w:val="auto"/>
                <w:lang w:eastAsia="en-US"/>
              </w:rPr>
              <w:lastRenderedPageBreak/>
              <w:t>3</w:t>
            </w:r>
          </w:p>
        </w:tc>
        <w:tc>
          <w:tcPr>
            <w:tcW w:w="1690" w:type="pct"/>
            <w:shd w:val="clear" w:color="auto" w:fill="auto"/>
          </w:tcPr>
          <w:p w:rsidR="001351D6" w:rsidRDefault="001351D6" w:rsidP="001351D6">
            <w:pPr>
              <w:rPr>
                <w:rFonts w:eastAsiaTheme="minorHAnsi"/>
                <w:b/>
                <w:shd w:val="clear" w:color="auto" w:fill="FFFFFF"/>
                <w:lang w:eastAsia="en-US"/>
              </w:rPr>
            </w:pPr>
            <w:r w:rsidRPr="00E351C7">
              <w:rPr>
                <w:rFonts w:eastAsiaTheme="minorHAnsi"/>
                <w:b/>
                <w:shd w:val="clear" w:color="auto" w:fill="FFFFFF"/>
                <w:lang w:eastAsia="en-US"/>
              </w:rPr>
              <w:t>Этика и этикет</w:t>
            </w:r>
            <w:r w:rsidRPr="00E351C7">
              <w:rPr>
                <w:rFonts w:eastAsiaTheme="minorHAnsi"/>
                <w:b/>
                <w:bCs/>
                <w:color w:val="auto"/>
                <w:shd w:val="clear" w:color="auto" w:fill="FFFFFF"/>
                <w:lang w:eastAsia="en-US"/>
              </w:rPr>
              <w:t>.</w:t>
            </w:r>
            <w:r w:rsidRPr="00E351C7">
              <w:rPr>
                <w:rFonts w:eastAsiaTheme="minorHAnsi"/>
                <w:b/>
                <w:shd w:val="clear" w:color="auto" w:fill="FFFFFF"/>
                <w:lang w:eastAsia="en-US"/>
              </w:rPr>
              <w:t xml:space="preserve"> </w:t>
            </w:r>
          </w:p>
          <w:p w:rsidR="001351D6" w:rsidRPr="008250B8" w:rsidRDefault="001351D6" w:rsidP="00685FF8">
            <w:pPr>
              <w:rPr>
                <w:rFonts w:eastAsia="Calibri"/>
                <w:color w:val="auto"/>
                <w:lang w:eastAsia="en-US"/>
              </w:rPr>
            </w:pPr>
            <w:r w:rsidRPr="00E351C7">
              <w:rPr>
                <w:rFonts w:eastAsiaTheme="minorHAnsi"/>
                <w:bCs/>
                <w:color w:val="auto"/>
                <w:shd w:val="clear" w:color="auto" w:fill="FFFFFF"/>
                <w:lang w:eastAsia="en-US"/>
              </w:rPr>
              <w:t xml:space="preserve">Понятия </w:t>
            </w:r>
            <w:r w:rsidRPr="00E351C7">
              <w:rPr>
                <w:rFonts w:eastAsiaTheme="minorHAnsi"/>
                <w:b/>
                <w:bCs/>
                <w:i/>
                <w:iCs/>
                <w:lang w:eastAsia="en-US"/>
              </w:rPr>
              <w:t>этика, мораль (нравственность</w:t>
            </w:r>
            <w:r w:rsidRPr="00E351C7">
              <w:rPr>
                <w:rFonts w:eastAsiaTheme="minorHAnsi"/>
                <w:bCs/>
                <w:i/>
                <w:iCs/>
                <w:lang w:eastAsia="en-US"/>
              </w:rPr>
              <w:t>)</w:t>
            </w:r>
            <w:r w:rsidRPr="00E351C7">
              <w:rPr>
                <w:rFonts w:eastAsiaTheme="minorHAnsi"/>
                <w:bCs/>
                <w:color w:val="auto"/>
                <w:shd w:val="clear" w:color="auto" w:fill="FFFFFF"/>
                <w:lang w:eastAsia="en-US"/>
              </w:rPr>
              <w:t xml:space="preserve">. Назначение этики, ее категории. </w:t>
            </w:r>
          </w:p>
        </w:tc>
        <w:tc>
          <w:tcPr>
            <w:tcW w:w="366" w:type="pct"/>
            <w:shd w:val="clear" w:color="auto" w:fill="auto"/>
          </w:tcPr>
          <w:p w:rsidR="001351D6" w:rsidRPr="008250B8" w:rsidRDefault="00685FF8" w:rsidP="002E2FAB">
            <w:pPr>
              <w:jc w:val="center"/>
              <w:rPr>
                <w:rFonts w:eastAsia="Calibri"/>
                <w:color w:val="auto"/>
                <w:lang w:eastAsia="en-US"/>
              </w:rPr>
            </w:pPr>
            <w:r>
              <w:rPr>
                <w:rFonts w:eastAsia="Calibri"/>
                <w:color w:val="auto"/>
                <w:lang w:eastAsia="en-US"/>
              </w:rPr>
              <w:t>2</w:t>
            </w:r>
          </w:p>
        </w:tc>
        <w:tc>
          <w:tcPr>
            <w:tcW w:w="2700" w:type="pct"/>
            <w:shd w:val="clear" w:color="auto" w:fill="auto"/>
          </w:tcPr>
          <w:p w:rsidR="00685FF8" w:rsidRDefault="00685FF8" w:rsidP="00685FF8">
            <w:pPr>
              <w:rPr>
                <w:rFonts w:eastAsiaTheme="minorHAnsi"/>
                <w:bCs/>
                <w:color w:val="auto"/>
                <w:shd w:val="clear" w:color="auto" w:fill="FFFFFF"/>
                <w:lang w:eastAsia="en-US"/>
              </w:rPr>
            </w:pPr>
            <w:r w:rsidRPr="00E351C7">
              <w:rPr>
                <w:rFonts w:eastAsiaTheme="minorHAnsi"/>
                <w:bCs/>
                <w:color w:val="auto"/>
                <w:shd w:val="clear" w:color="auto" w:fill="FFFFFF"/>
                <w:lang w:eastAsia="en-US"/>
              </w:rPr>
              <w:t xml:space="preserve">Понятие </w:t>
            </w:r>
            <w:r w:rsidRPr="00E351C7">
              <w:rPr>
                <w:rFonts w:eastAsiaTheme="minorHAnsi"/>
                <w:bCs/>
                <w:i/>
                <w:iCs/>
                <w:lang w:eastAsia="en-US"/>
              </w:rPr>
              <w:t>этикет</w:t>
            </w:r>
            <w:r w:rsidRPr="00E351C7">
              <w:rPr>
                <w:rFonts w:eastAsiaTheme="minorHAnsi"/>
                <w:bCs/>
                <w:color w:val="auto"/>
                <w:shd w:val="clear" w:color="auto" w:fill="FFFFFF"/>
                <w:lang w:eastAsia="en-US"/>
              </w:rPr>
              <w:t>, его происхождение и назначение. Нормы</w:t>
            </w:r>
            <w:r w:rsidRPr="00E351C7">
              <w:rPr>
                <w:rFonts w:eastAsiaTheme="minorHAnsi"/>
                <w:bCs/>
                <w:i/>
                <w:iCs/>
                <w:lang w:eastAsia="en-US"/>
              </w:rPr>
              <w:t> </w:t>
            </w:r>
            <w:r w:rsidRPr="00E351C7">
              <w:rPr>
                <w:rFonts w:eastAsiaTheme="minorHAnsi"/>
                <w:bCs/>
                <w:color w:val="auto"/>
                <w:shd w:val="clear" w:color="auto" w:fill="FFFFFF"/>
                <w:lang w:eastAsia="en-US"/>
              </w:rPr>
              <w:t>этикета, их развитие и совершенствование. Современные правила</w:t>
            </w:r>
            <w:r w:rsidRPr="00E351C7">
              <w:rPr>
                <w:rFonts w:eastAsiaTheme="minorHAnsi"/>
                <w:bCs/>
                <w:shd w:val="clear" w:color="auto" w:fill="FFFFFF"/>
                <w:lang w:eastAsia="en-US"/>
              </w:rPr>
              <w:t> </w:t>
            </w:r>
            <w:r w:rsidRPr="00E351C7">
              <w:rPr>
                <w:rFonts w:eastAsiaTheme="minorHAnsi"/>
                <w:bCs/>
                <w:color w:val="auto"/>
                <w:shd w:val="clear" w:color="auto" w:fill="FFFFFF"/>
                <w:lang w:eastAsia="en-US"/>
              </w:rPr>
              <w:t>поведения, манеры поведения человека, их характеристики.</w:t>
            </w:r>
          </w:p>
          <w:p w:rsidR="001351D6" w:rsidRPr="008250B8" w:rsidRDefault="001351D6" w:rsidP="002E2FAB">
            <w:pPr>
              <w:widowControl w:val="0"/>
              <w:shd w:val="clear" w:color="auto" w:fill="FFFFFF"/>
              <w:tabs>
                <w:tab w:val="left" w:pos="768"/>
              </w:tabs>
              <w:autoSpaceDE w:val="0"/>
              <w:autoSpaceDN w:val="0"/>
              <w:adjustRightInd w:val="0"/>
              <w:spacing w:line="269" w:lineRule="exact"/>
              <w:rPr>
                <w:rFonts w:eastAsia="Calibri"/>
                <w:color w:val="auto"/>
                <w:lang w:eastAsia="en-US"/>
              </w:rPr>
            </w:pPr>
          </w:p>
        </w:tc>
      </w:tr>
      <w:tr w:rsidR="001351D6" w:rsidRPr="008250B8" w:rsidTr="001351D6">
        <w:tc>
          <w:tcPr>
            <w:tcW w:w="244" w:type="pct"/>
            <w:shd w:val="clear" w:color="auto" w:fill="auto"/>
          </w:tcPr>
          <w:p w:rsidR="001351D6" w:rsidRPr="008250B8" w:rsidRDefault="001351D6" w:rsidP="002E2FAB">
            <w:pPr>
              <w:jc w:val="center"/>
              <w:rPr>
                <w:rFonts w:eastAsia="Calibri"/>
                <w:color w:val="auto"/>
                <w:lang w:eastAsia="en-US"/>
              </w:rPr>
            </w:pPr>
            <w:r w:rsidRPr="008250B8">
              <w:rPr>
                <w:rFonts w:eastAsia="Calibri"/>
                <w:color w:val="auto"/>
                <w:lang w:eastAsia="en-US"/>
              </w:rPr>
              <w:t>4</w:t>
            </w:r>
          </w:p>
        </w:tc>
        <w:tc>
          <w:tcPr>
            <w:tcW w:w="1690" w:type="pct"/>
            <w:shd w:val="clear" w:color="auto" w:fill="auto"/>
          </w:tcPr>
          <w:p w:rsidR="00685FF8" w:rsidRDefault="00685FF8" w:rsidP="00685FF8">
            <w:pPr>
              <w:rPr>
                <w:rFonts w:eastAsiaTheme="minorHAnsi"/>
                <w:b/>
                <w:bCs/>
                <w:color w:val="auto"/>
                <w:shd w:val="clear" w:color="auto" w:fill="FFFFFF"/>
                <w:lang w:eastAsia="en-US"/>
              </w:rPr>
            </w:pPr>
            <w:r w:rsidRPr="00E351C7">
              <w:rPr>
                <w:rFonts w:eastAsiaTheme="minorHAnsi"/>
                <w:b/>
                <w:shd w:val="clear" w:color="auto" w:fill="FFFFFF"/>
                <w:lang w:eastAsia="en-US"/>
              </w:rPr>
              <w:t>Вежливость</w:t>
            </w:r>
            <w:r w:rsidRPr="00E351C7">
              <w:rPr>
                <w:rFonts w:eastAsiaTheme="minorHAnsi"/>
                <w:b/>
                <w:bCs/>
                <w:color w:val="auto"/>
                <w:shd w:val="clear" w:color="auto" w:fill="FFFFFF"/>
                <w:lang w:eastAsia="en-US"/>
              </w:rPr>
              <w:t xml:space="preserve">. </w:t>
            </w:r>
          </w:p>
          <w:p w:rsidR="001351D6" w:rsidRDefault="00685FF8" w:rsidP="00685FF8">
            <w:pPr>
              <w:rPr>
                <w:rFonts w:eastAsiaTheme="minorHAnsi"/>
                <w:b/>
                <w:bCs/>
                <w:color w:val="auto"/>
                <w:shd w:val="clear" w:color="auto" w:fill="FFFFFF"/>
                <w:lang w:eastAsia="en-US"/>
              </w:rPr>
            </w:pPr>
            <w:r w:rsidRPr="00E351C7">
              <w:rPr>
                <w:rFonts w:eastAsiaTheme="minorHAnsi"/>
                <w:bCs/>
                <w:color w:val="auto"/>
                <w:shd w:val="clear" w:color="auto" w:fill="FFFFFF"/>
                <w:lang w:eastAsia="en-US"/>
              </w:rPr>
              <w:t xml:space="preserve">Понятия </w:t>
            </w:r>
            <w:r w:rsidRPr="00E351C7">
              <w:rPr>
                <w:rFonts w:eastAsiaTheme="minorHAnsi"/>
                <w:b/>
                <w:bCs/>
                <w:i/>
                <w:iCs/>
                <w:lang w:eastAsia="en-US"/>
              </w:rPr>
              <w:t>вежливость, уважение</w:t>
            </w:r>
            <w:r w:rsidRPr="00E351C7">
              <w:rPr>
                <w:rFonts w:eastAsiaTheme="minorHAnsi"/>
                <w:b/>
                <w:bCs/>
                <w:color w:val="auto"/>
                <w:shd w:val="clear" w:color="auto" w:fill="FFFFFF"/>
                <w:lang w:eastAsia="en-US"/>
              </w:rPr>
              <w:t xml:space="preserve">. </w:t>
            </w:r>
          </w:p>
          <w:p w:rsidR="00685FF8" w:rsidRPr="008250B8" w:rsidRDefault="00685FF8" w:rsidP="00685FF8">
            <w:pPr>
              <w:rPr>
                <w:rFonts w:eastAsia="Calibri"/>
                <w:color w:val="auto"/>
                <w:lang w:eastAsia="en-US"/>
              </w:rPr>
            </w:pPr>
            <w:r w:rsidRPr="00E351C7">
              <w:rPr>
                <w:rFonts w:eastAsiaTheme="minorHAnsi"/>
                <w:bCs/>
                <w:color w:val="auto"/>
                <w:shd w:val="clear" w:color="auto" w:fill="FFFFFF"/>
                <w:lang w:eastAsia="en-US"/>
              </w:rPr>
              <w:t xml:space="preserve">Происхождение слов </w:t>
            </w:r>
            <w:r w:rsidRPr="00E351C7">
              <w:rPr>
                <w:rFonts w:eastAsiaTheme="minorHAnsi"/>
                <w:bCs/>
                <w:i/>
                <w:iCs/>
                <w:lang w:eastAsia="en-US"/>
              </w:rPr>
              <w:t>здравствуйте,</w:t>
            </w:r>
            <w:r w:rsidRPr="00E351C7">
              <w:rPr>
                <w:rFonts w:eastAsiaTheme="minorHAnsi"/>
                <w:bCs/>
                <w:color w:val="auto"/>
                <w:shd w:val="clear" w:color="auto" w:fill="FFFFFF"/>
                <w:lang w:eastAsia="en-US"/>
              </w:rPr>
              <w:t> </w:t>
            </w:r>
            <w:r w:rsidRPr="00E351C7">
              <w:rPr>
                <w:rFonts w:eastAsiaTheme="minorHAnsi"/>
                <w:bCs/>
                <w:i/>
                <w:iCs/>
                <w:lang w:eastAsia="en-US"/>
              </w:rPr>
              <w:t>спасибо, пожалуйста, </w:t>
            </w:r>
            <w:r w:rsidRPr="00E351C7">
              <w:rPr>
                <w:rFonts w:eastAsiaTheme="minorHAnsi"/>
                <w:bCs/>
                <w:color w:val="auto"/>
                <w:shd w:val="clear" w:color="auto" w:fill="FFFFFF"/>
                <w:lang w:eastAsia="en-US"/>
              </w:rPr>
              <w:t>их значения.</w:t>
            </w:r>
          </w:p>
        </w:tc>
        <w:tc>
          <w:tcPr>
            <w:tcW w:w="366" w:type="pct"/>
            <w:shd w:val="clear" w:color="auto" w:fill="auto"/>
          </w:tcPr>
          <w:p w:rsidR="001351D6" w:rsidRPr="008250B8" w:rsidRDefault="00685FF8" w:rsidP="002E2FAB">
            <w:pPr>
              <w:jc w:val="center"/>
              <w:rPr>
                <w:rFonts w:eastAsia="Calibri"/>
                <w:color w:val="auto"/>
                <w:lang w:eastAsia="en-US"/>
              </w:rPr>
            </w:pPr>
            <w:r>
              <w:rPr>
                <w:rFonts w:eastAsia="Calibri"/>
                <w:color w:val="auto"/>
                <w:lang w:eastAsia="en-US"/>
              </w:rPr>
              <w:t xml:space="preserve">2 </w:t>
            </w:r>
          </w:p>
        </w:tc>
        <w:tc>
          <w:tcPr>
            <w:tcW w:w="2700" w:type="pct"/>
            <w:shd w:val="clear" w:color="auto" w:fill="auto"/>
          </w:tcPr>
          <w:p w:rsidR="00685FF8" w:rsidRPr="00E351C7" w:rsidRDefault="00685FF8" w:rsidP="00685FF8">
            <w:pPr>
              <w:rPr>
                <w:rFonts w:eastAsiaTheme="minorHAnsi"/>
                <w:bCs/>
                <w:color w:val="auto"/>
                <w:lang w:eastAsia="en-US"/>
              </w:rPr>
            </w:pPr>
            <w:r w:rsidRPr="00E351C7">
              <w:rPr>
                <w:rFonts w:eastAsiaTheme="minorHAnsi"/>
                <w:bCs/>
                <w:color w:val="auto"/>
                <w:shd w:val="clear" w:color="auto" w:fill="FFFFFF"/>
                <w:lang w:eastAsia="en-US"/>
              </w:rPr>
              <w:t>Обычай рукопожатия, обычай снимать головной убор. Этикет приветствия в школе и дома, на улице. Отношение к недостаткам и слабостям людей. Обида словом, извинение. Этикет разговорной речи.</w:t>
            </w:r>
          </w:p>
          <w:p w:rsidR="001351D6" w:rsidRPr="008250B8" w:rsidRDefault="001351D6" w:rsidP="00685FF8">
            <w:pPr>
              <w:widowControl w:val="0"/>
              <w:shd w:val="clear" w:color="auto" w:fill="FFFFFF"/>
              <w:tabs>
                <w:tab w:val="left" w:pos="847"/>
              </w:tabs>
              <w:autoSpaceDE w:val="0"/>
              <w:autoSpaceDN w:val="0"/>
              <w:adjustRightInd w:val="0"/>
              <w:ind w:right="-108"/>
              <w:contextualSpacing/>
              <w:jc w:val="both"/>
              <w:rPr>
                <w:rFonts w:eastAsia="Calibri"/>
                <w:color w:val="auto"/>
                <w:lang w:eastAsia="en-US"/>
              </w:rPr>
            </w:pPr>
          </w:p>
        </w:tc>
      </w:tr>
      <w:tr w:rsidR="00685FF8" w:rsidRPr="008250B8" w:rsidTr="001351D6">
        <w:tc>
          <w:tcPr>
            <w:tcW w:w="244" w:type="pct"/>
            <w:shd w:val="clear" w:color="auto" w:fill="auto"/>
          </w:tcPr>
          <w:p w:rsidR="00685FF8" w:rsidRPr="008250B8" w:rsidRDefault="00685FF8" w:rsidP="002E2FAB">
            <w:pPr>
              <w:jc w:val="center"/>
              <w:rPr>
                <w:rFonts w:eastAsia="Calibri"/>
                <w:color w:val="auto"/>
                <w:lang w:eastAsia="en-US"/>
              </w:rPr>
            </w:pPr>
            <w:r>
              <w:rPr>
                <w:rFonts w:eastAsia="Calibri"/>
                <w:color w:val="auto"/>
                <w:lang w:eastAsia="en-US"/>
              </w:rPr>
              <w:t>5.</w:t>
            </w:r>
          </w:p>
        </w:tc>
        <w:tc>
          <w:tcPr>
            <w:tcW w:w="1690" w:type="pct"/>
            <w:shd w:val="clear" w:color="auto" w:fill="auto"/>
          </w:tcPr>
          <w:p w:rsidR="00685FF8" w:rsidRDefault="00685FF8" w:rsidP="00685FF8">
            <w:pPr>
              <w:rPr>
                <w:rFonts w:eastAsiaTheme="minorHAnsi"/>
                <w:shd w:val="clear" w:color="auto" w:fill="FFFFFF"/>
                <w:lang w:eastAsia="en-US"/>
              </w:rPr>
            </w:pPr>
            <w:r w:rsidRPr="00E351C7">
              <w:rPr>
                <w:rFonts w:eastAsiaTheme="minorHAnsi"/>
                <w:b/>
                <w:shd w:val="clear" w:color="auto" w:fill="FFFFFF"/>
                <w:lang w:eastAsia="en-US"/>
              </w:rPr>
              <w:t>Добро и зло.</w:t>
            </w:r>
            <w:r w:rsidRPr="00E351C7">
              <w:rPr>
                <w:rFonts w:eastAsiaTheme="minorHAnsi"/>
                <w:b/>
                <w:bCs/>
                <w:color w:val="auto"/>
                <w:shd w:val="clear" w:color="auto" w:fill="FFFFFF"/>
                <w:lang w:eastAsia="en-US"/>
              </w:rPr>
              <w:t> </w:t>
            </w:r>
            <w:r w:rsidRPr="00E351C7">
              <w:rPr>
                <w:rFonts w:eastAsiaTheme="minorHAnsi"/>
                <w:shd w:val="clear" w:color="auto" w:fill="FFFFFF"/>
                <w:lang w:eastAsia="en-US"/>
              </w:rPr>
              <w:t xml:space="preserve"> </w:t>
            </w:r>
          </w:p>
          <w:p w:rsidR="00685FF8" w:rsidRDefault="00685FF8" w:rsidP="00685FF8">
            <w:pPr>
              <w:rPr>
                <w:rFonts w:eastAsiaTheme="minorHAnsi"/>
                <w:bCs/>
                <w:color w:val="auto"/>
                <w:shd w:val="clear" w:color="auto" w:fill="FFFFFF"/>
                <w:lang w:eastAsia="en-US"/>
              </w:rPr>
            </w:pPr>
            <w:r w:rsidRPr="00E351C7">
              <w:rPr>
                <w:rFonts w:eastAsiaTheme="minorHAnsi"/>
                <w:bCs/>
                <w:color w:val="auto"/>
                <w:shd w:val="clear" w:color="auto" w:fill="FFFFFF"/>
                <w:lang w:eastAsia="en-US"/>
              </w:rPr>
              <w:t xml:space="preserve">Понятия </w:t>
            </w:r>
            <w:r w:rsidRPr="00E351C7">
              <w:rPr>
                <w:rFonts w:eastAsiaTheme="minorHAnsi"/>
                <w:b/>
                <w:bCs/>
                <w:i/>
                <w:iCs/>
                <w:lang w:eastAsia="en-US"/>
              </w:rPr>
              <w:t>добро</w:t>
            </w:r>
            <w:r w:rsidRPr="00E351C7">
              <w:rPr>
                <w:rFonts w:eastAsiaTheme="minorHAnsi"/>
                <w:bCs/>
                <w:i/>
                <w:iCs/>
                <w:lang w:eastAsia="en-US"/>
              </w:rPr>
              <w:t> </w:t>
            </w:r>
            <w:r w:rsidRPr="00E351C7">
              <w:rPr>
                <w:rFonts w:eastAsiaTheme="minorHAnsi"/>
                <w:bCs/>
                <w:color w:val="auto"/>
                <w:shd w:val="clear" w:color="auto" w:fill="FFFFFF"/>
                <w:lang w:eastAsia="en-US"/>
              </w:rPr>
              <w:t>и</w:t>
            </w:r>
            <w:r w:rsidRPr="00E351C7">
              <w:rPr>
                <w:rFonts w:eastAsiaTheme="minorHAnsi"/>
                <w:b/>
                <w:bCs/>
                <w:color w:val="auto"/>
                <w:shd w:val="clear" w:color="auto" w:fill="FFFFFF"/>
                <w:lang w:eastAsia="en-US"/>
              </w:rPr>
              <w:t> </w:t>
            </w:r>
            <w:r w:rsidRPr="00E351C7">
              <w:rPr>
                <w:rFonts w:eastAsiaTheme="minorHAnsi"/>
                <w:b/>
                <w:bCs/>
                <w:i/>
                <w:iCs/>
                <w:lang w:eastAsia="en-US"/>
              </w:rPr>
              <w:t>зло</w:t>
            </w:r>
            <w:r w:rsidRPr="00E351C7">
              <w:rPr>
                <w:rFonts w:eastAsiaTheme="minorHAnsi"/>
                <w:b/>
                <w:bCs/>
                <w:color w:val="auto"/>
                <w:shd w:val="clear" w:color="auto" w:fill="FFFFFF"/>
                <w:lang w:eastAsia="en-US"/>
              </w:rPr>
              <w:t xml:space="preserve">. </w:t>
            </w:r>
            <w:r w:rsidRPr="00E351C7">
              <w:rPr>
                <w:rFonts w:eastAsiaTheme="minorHAnsi"/>
                <w:bCs/>
                <w:color w:val="auto"/>
                <w:shd w:val="clear" w:color="auto" w:fill="FFFFFF"/>
                <w:lang w:eastAsia="en-US"/>
              </w:rPr>
              <w:t>Слова с корнем</w:t>
            </w:r>
            <w:r w:rsidRPr="00E351C7">
              <w:rPr>
                <w:rFonts w:eastAsiaTheme="minorHAnsi"/>
                <w:b/>
                <w:bCs/>
                <w:color w:val="auto"/>
                <w:shd w:val="clear" w:color="auto" w:fill="FFFFFF"/>
                <w:lang w:eastAsia="en-US"/>
              </w:rPr>
              <w:t> </w:t>
            </w:r>
            <w:r w:rsidRPr="00E351C7">
              <w:rPr>
                <w:rFonts w:eastAsiaTheme="minorHAnsi"/>
                <w:b/>
                <w:bCs/>
                <w:i/>
                <w:iCs/>
                <w:lang w:eastAsia="en-US"/>
              </w:rPr>
              <w:t>добро</w:t>
            </w:r>
            <w:r w:rsidRPr="00E351C7">
              <w:rPr>
                <w:rFonts w:eastAsiaTheme="minorHAnsi"/>
                <w:b/>
                <w:bCs/>
                <w:color w:val="auto"/>
                <w:shd w:val="clear" w:color="auto" w:fill="FFFFFF"/>
                <w:lang w:eastAsia="en-US"/>
              </w:rPr>
              <w:t xml:space="preserve">. </w:t>
            </w:r>
            <w:r>
              <w:rPr>
                <w:rFonts w:eastAsiaTheme="minorHAnsi"/>
                <w:bCs/>
                <w:color w:val="auto"/>
                <w:shd w:val="clear" w:color="auto" w:fill="FFFFFF"/>
                <w:lang w:eastAsia="en-US"/>
              </w:rPr>
              <w:t>Добро</w:t>
            </w:r>
            <w:r w:rsidRPr="00E351C7">
              <w:rPr>
                <w:rFonts w:eastAsiaTheme="minorHAnsi"/>
                <w:bCs/>
                <w:color w:val="auto"/>
                <w:shd w:val="clear" w:color="auto" w:fill="FFFFFF"/>
                <w:lang w:eastAsia="en-US"/>
              </w:rPr>
              <w:t xml:space="preserve"> и зло в русских народных сказках, былинах. </w:t>
            </w:r>
          </w:p>
          <w:p w:rsidR="00685FF8" w:rsidRPr="00E351C7" w:rsidRDefault="00685FF8" w:rsidP="00685FF8">
            <w:pPr>
              <w:ind w:left="720"/>
              <w:rPr>
                <w:rFonts w:eastAsiaTheme="minorHAnsi"/>
                <w:bCs/>
                <w:color w:val="auto"/>
                <w:lang w:eastAsia="en-US"/>
              </w:rPr>
            </w:pPr>
          </w:p>
          <w:p w:rsidR="00685FF8" w:rsidRPr="00E351C7" w:rsidRDefault="00685FF8" w:rsidP="00685FF8">
            <w:pPr>
              <w:rPr>
                <w:rFonts w:eastAsiaTheme="minorHAnsi"/>
                <w:b/>
                <w:shd w:val="clear" w:color="auto" w:fill="FFFFFF"/>
                <w:lang w:eastAsia="en-US"/>
              </w:rPr>
            </w:pPr>
          </w:p>
        </w:tc>
        <w:tc>
          <w:tcPr>
            <w:tcW w:w="366" w:type="pct"/>
            <w:shd w:val="clear" w:color="auto" w:fill="auto"/>
          </w:tcPr>
          <w:p w:rsidR="00685FF8" w:rsidRDefault="00685FF8" w:rsidP="002E2FAB">
            <w:pPr>
              <w:jc w:val="center"/>
              <w:rPr>
                <w:rFonts w:eastAsia="Calibri"/>
                <w:color w:val="auto"/>
                <w:lang w:eastAsia="en-US"/>
              </w:rPr>
            </w:pPr>
            <w:r>
              <w:rPr>
                <w:rFonts w:eastAsia="Calibri"/>
                <w:color w:val="auto"/>
                <w:lang w:eastAsia="en-US"/>
              </w:rPr>
              <w:t>2</w:t>
            </w:r>
          </w:p>
        </w:tc>
        <w:tc>
          <w:tcPr>
            <w:tcW w:w="2700" w:type="pct"/>
            <w:shd w:val="clear" w:color="auto" w:fill="auto"/>
          </w:tcPr>
          <w:p w:rsidR="00685FF8" w:rsidRDefault="00685FF8" w:rsidP="00685FF8">
            <w:pPr>
              <w:rPr>
                <w:rFonts w:eastAsiaTheme="minorHAnsi"/>
                <w:bCs/>
                <w:color w:val="auto"/>
                <w:shd w:val="clear" w:color="auto" w:fill="FFFFFF"/>
                <w:lang w:eastAsia="en-US"/>
              </w:rPr>
            </w:pPr>
            <w:r w:rsidRPr="00E351C7">
              <w:rPr>
                <w:rFonts w:eastAsiaTheme="minorHAnsi"/>
                <w:bCs/>
                <w:color w:val="auto"/>
                <w:shd w:val="clear" w:color="auto" w:fill="FFFFFF"/>
                <w:lang w:eastAsia="en-US"/>
              </w:rPr>
              <w:t>Правила разговорной речи: громкость голоса, интонация, мимика, жесты. Язык жестов. Значение слов. Влияние слова на взаимоотношения людей. Проявление тактичности и сдержанности в споре. Необдуманные поступки и их</w:t>
            </w:r>
            <w:r w:rsidRPr="00E351C7">
              <w:rPr>
                <w:rFonts w:eastAsiaTheme="minorHAnsi"/>
                <w:b/>
                <w:bCs/>
                <w:color w:val="auto"/>
                <w:shd w:val="clear" w:color="auto" w:fill="FFFFFF"/>
                <w:lang w:eastAsia="en-US"/>
              </w:rPr>
              <w:t xml:space="preserve"> </w:t>
            </w:r>
            <w:r w:rsidRPr="00E351C7">
              <w:rPr>
                <w:rFonts w:eastAsiaTheme="minorHAnsi"/>
                <w:bCs/>
                <w:color w:val="auto"/>
                <w:shd w:val="clear" w:color="auto" w:fill="FFFFFF"/>
                <w:lang w:eastAsia="en-US"/>
              </w:rPr>
              <w:t>последствия. Умение прощать – начало доброго отношения к людям. Благожелательность. Забота о родных и близких. Бескорыстная помощь нуждающимся в ней людям. Повседневные проявления доброты.</w:t>
            </w:r>
          </w:p>
          <w:p w:rsidR="00685FF8" w:rsidRPr="00E351C7" w:rsidRDefault="00685FF8" w:rsidP="00685FF8">
            <w:pPr>
              <w:rPr>
                <w:rFonts w:eastAsiaTheme="minorHAnsi"/>
                <w:bCs/>
                <w:color w:val="auto"/>
                <w:shd w:val="clear" w:color="auto" w:fill="FFFFFF"/>
                <w:lang w:eastAsia="en-US"/>
              </w:rPr>
            </w:pPr>
          </w:p>
        </w:tc>
      </w:tr>
      <w:tr w:rsidR="00685FF8" w:rsidRPr="008250B8" w:rsidTr="001351D6">
        <w:tc>
          <w:tcPr>
            <w:tcW w:w="244" w:type="pct"/>
            <w:shd w:val="clear" w:color="auto" w:fill="auto"/>
          </w:tcPr>
          <w:p w:rsidR="00685FF8" w:rsidRDefault="00685FF8" w:rsidP="002E2FAB">
            <w:pPr>
              <w:jc w:val="center"/>
              <w:rPr>
                <w:rFonts w:eastAsia="Calibri"/>
                <w:color w:val="auto"/>
                <w:lang w:eastAsia="en-US"/>
              </w:rPr>
            </w:pPr>
            <w:r>
              <w:rPr>
                <w:rFonts w:eastAsia="Calibri"/>
                <w:color w:val="auto"/>
                <w:lang w:eastAsia="en-US"/>
              </w:rPr>
              <w:t>6.</w:t>
            </w:r>
          </w:p>
        </w:tc>
        <w:tc>
          <w:tcPr>
            <w:tcW w:w="1690" w:type="pct"/>
            <w:shd w:val="clear" w:color="auto" w:fill="auto"/>
          </w:tcPr>
          <w:p w:rsidR="00685FF8" w:rsidRPr="00E351C7" w:rsidRDefault="00685FF8" w:rsidP="00685FF8">
            <w:pPr>
              <w:shd w:val="clear" w:color="auto" w:fill="FFFFFF"/>
              <w:jc w:val="both"/>
              <w:rPr>
                <w:rFonts w:eastAsiaTheme="minorHAnsi"/>
                <w:b/>
                <w:shd w:val="clear" w:color="auto" w:fill="FFFFFF"/>
                <w:lang w:eastAsia="en-US"/>
              </w:rPr>
            </w:pPr>
            <w:r w:rsidRPr="00E351C7">
              <w:rPr>
                <w:b/>
                <w:bCs/>
                <w:color w:val="auto"/>
              </w:rPr>
              <w:t xml:space="preserve">Дружба и порядочность. </w:t>
            </w:r>
            <w:r w:rsidRPr="00E351C7">
              <w:t>Понятие и проявление дружбы. Роль</w:t>
            </w:r>
            <w:r w:rsidRPr="00E351C7">
              <w:rPr>
                <w:b/>
                <w:bCs/>
                <w:color w:val="auto"/>
              </w:rPr>
              <w:t> </w:t>
            </w:r>
            <w:r w:rsidRPr="00E351C7">
              <w:t xml:space="preserve">доверия в укреплении дружбы. </w:t>
            </w:r>
          </w:p>
        </w:tc>
        <w:tc>
          <w:tcPr>
            <w:tcW w:w="366" w:type="pct"/>
            <w:shd w:val="clear" w:color="auto" w:fill="auto"/>
          </w:tcPr>
          <w:p w:rsidR="00685FF8" w:rsidRDefault="00685FF8" w:rsidP="002E2FAB">
            <w:pPr>
              <w:jc w:val="center"/>
              <w:rPr>
                <w:rFonts w:eastAsia="Calibri"/>
                <w:color w:val="auto"/>
                <w:lang w:eastAsia="en-US"/>
              </w:rPr>
            </w:pPr>
            <w:r>
              <w:rPr>
                <w:rFonts w:eastAsia="Calibri"/>
                <w:color w:val="auto"/>
                <w:lang w:eastAsia="en-US"/>
              </w:rPr>
              <w:t>2</w:t>
            </w:r>
          </w:p>
        </w:tc>
        <w:tc>
          <w:tcPr>
            <w:tcW w:w="2700" w:type="pct"/>
            <w:shd w:val="clear" w:color="auto" w:fill="auto"/>
          </w:tcPr>
          <w:p w:rsidR="00685FF8" w:rsidRDefault="00685FF8" w:rsidP="00685FF8">
            <w:pPr>
              <w:shd w:val="clear" w:color="auto" w:fill="FFFFFF"/>
              <w:jc w:val="both"/>
            </w:pPr>
            <w:r w:rsidRPr="00E351C7">
              <w:t>Качества настоящего друга и их проявление в повседневных отношениях.</w:t>
            </w:r>
            <w:r>
              <w:t xml:space="preserve"> </w:t>
            </w:r>
            <w:r w:rsidRPr="00E351C7">
              <w:t xml:space="preserve">Честность, доброта, порядочность, трудолюбие, понимание, бескорыстие, справедливость. Взаимопонимание, требовательность и ответственность. Проявление дружбы в сказках, произведениях детской литературы. Понятия-синонимы </w:t>
            </w:r>
            <w:r w:rsidRPr="00E351C7">
              <w:rPr>
                <w:i/>
                <w:iCs/>
              </w:rPr>
              <w:t>друг,</w:t>
            </w:r>
            <w:r w:rsidRPr="00E351C7">
              <w:t> </w:t>
            </w:r>
            <w:r w:rsidRPr="00E351C7">
              <w:rPr>
                <w:i/>
                <w:iCs/>
              </w:rPr>
              <w:t>приятель, товарищ</w:t>
            </w:r>
            <w:r w:rsidRPr="00E351C7">
              <w:t>. Правила дружбы. Отношения в классном коллективе</w:t>
            </w:r>
            <w:r>
              <w:t>.</w:t>
            </w:r>
          </w:p>
          <w:p w:rsidR="00685FF8" w:rsidRPr="00E351C7" w:rsidRDefault="00685FF8" w:rsidP="00685FF8">
            <w:pPr>
              <w:rPr>
                <w:rFonts w:eastAsiaTheme="minorHAnsi"/>
                <w:bCs/>
                <w:color w:val="auto"/>
                <w:shd w:val="clear" w:color="auto" w:fill="FFFFFF"/>
                <w:lang w:eastAsia="en-US"/>
              </w:rPr>
            </w:pPr>
          </w:p>
        </w:tc>
      </w:tr>
      <w:tr w:rsidR="00685FF8" w:rsidRPr="008250B8" w:rsidTr="001351D6">
        <w:tc>
          <w:tcPr>
            <w:tcW w:w="244" w:type="pct"/>
            <w:shd w:val="clear" w:color="auto" w:fill="auto"/>
          </w:tcPr>
          <w:p w:rsidR="00685FF8" w:rsidRDefault="00685FF8" w:rsidP="002E2FAB">
            <w:pPr>
              <w:jc w:val="center"/>
              <w:rPr>
                <w:rFonts w:eastAsia="Calibri"/>
                <w:color w:val="auto"/>
                <w:lang w:eastAsia="en-US"/>
              </w:rPr>
            </w:pPr>
            <w:r>
              <w:rPr>
                <w:rFonts w:eastAsia="Calibri"/>
                <w:color w:val="auto"/>
                <w:lang w:eastAsia="en-US"/>
              </w:rPr>
              <w:t>7</w:t>
            </w:r>
          </w:p>
        </w:tc>
        <w:tc>
          <w:tcPr>
            <w:tcW w:w="1690" w:type="pct"/>
            <w:shd w:val="clear" w:color="auto" w:fill="auto"/>
          </w:tcPr>
          <w:p w:rsidR="00685FF8" w:rsidRPr="00E351C7" w:rsidRDefault="00685FF8" w:rsidP="00685FF8">
            <w:pPr>
              <w:rPr>
                <w:b/>
                <w:bCs/>
                <w:color w:val="auto"/>
              </w:rPr>
            </w:pPr>
            <w:r w:rsidRPr="00E351C7">
              <w:rPr>
                <w:rFonts w:eastAsiaTheme="minorHAnsi"/>
                <w:b/>
                <w:shd w:val="clear" w:color="auto" w:fill="FFFFFF"/>
                <w:lang w:eastAsia="en-US"/>
              </w:rPr>
              <w:t>Честность и искренность.</w:t>
            </w:r>
            <w:r w:rsidRPr="00E351C7">
              <w:rPr>
                <w:rFonts w:eastAsiaTheme="minorHAnsi"/>
                <w:bCs/>
                <w:color w:val="auto"/>
                <w:shd w:val="clear" w:color="auto" w:fill="FFFFFF"/>
                <w:lang w:eastAsia="en-US"/>
              </w:rPr>
              <w:t xml:space="preserve"> Понятия</w:t>
            </w:r>
            <w:r w:rsidRPr="00E351C7">
              <w:rPr>
                <w:rFonts w:eastAsiaTheme="minorHAnsi"/>
                <w:b/>
                <w:bCs/>
                <w:color w:val="auto"/>
                <w:shd w:val="clear" w:color="auto" w:fill="FFFFFF"/>
                <w:lang w:eastAsia="en-US"/>
              </w:rPr>
              <w:t> </w:t>
            </w:r>
            <w:r w:rsidRPr="00E351C7">
              <w:rPr>
                <w:rFonts w:eastAsiaTheme="minorHAnsi"/>
                <w:b/>
                <w:bCs/>
                <w:i/>
                <w:iCs/>
                <w:lang w:eastAsia="en-US"/>
              </w:rPr>
              <w:t>честность </w:t>
            </w:r>
            <w:r w:rsidRPr="00E351C7">
              <w:rPr>
                <w:rFonts w:eastAsiaTheme="minorHAnsi"/>
                <w:bCs/>
                <w:color w:val="auto"/>
                <w:shd w:val="clear" w:color="auto" w:fill="FFFFFF"/>
                <w:lang w:eastAsia="en-US"/>
              </w:rPr>
              <w:t xml:space="preserve">и </w:t>
            </w:r>
            <w:r w:rsidRPr="00E351C7">
              <w:rPr>
                <w:rFonts w:eastAsiaTheme="minorHAnsi"/>
                <w:b/>
                <w:bCs/>
                <w:i/>
                <w:iCs/>
                <w:lang w:eastAsia="en-US"/>
              </w:rPr>
              <w:t>искренность</w:t>
            </w:r>
            <w:r w:rsidRPr="00E351C7">
              <w:rPr>
                <w:rFonts w:eastAsiaTheme="minorHAnsi"/>
                <w:b/>
                <w:bCs/>
                <w:color w:val="auto"/>
                <w:shd w:val="clear" w:color="auto" w:fill="FFFFFF"/>
                <w:lang w:eastAsia="en-US"/>
              </w:rPr>
              <w:t>.</w:t>
            </w:r>
            <w:r w:rsidRPr="00E351C7">
              <w:rPr>
                <w:rFonts w:eastAsiaTheme="minorHAnsi"/>
                <w:shd w:val="clear" w:color="auto" w:fill="FFFFFF"/>
                <w:lang w:eastAsia="en-US"/>
              </w:rPr>
              <w:t> </w:t>
            </w:r>
            <w:r w:rsidRPr="00E351C7">
              <w:rPr>
                <w:rFonts w:eastAsiaTheme="minorHAnsi"/>
                <w:bCs/>
                <w:color w:val="auto"/>
                <w:shd w:val="clear" w:color="auto" w:fill="FFFFFF"/>
                <w:lang w:eastAsia="en-US"/>
              </w:rPr>
              <w:t>Из истории традиций по выявлению</w:t>
            </w:r>
            <w:r w:rsidRPr="00E351C7">
              <w:rPr>
                <w:rFonts w:eastAsiaTheme="minorHAnsi"/>
                <w:shd w:val="clear" w:color="auto" w:fill="FFFFFF"/>
                <w:lang w:eastAsia="en-US"/>
              </w:rPr>
              <w:t> </w:t>
            </w:r>
            <w:r w:rsidRPr="00E351C7">
              <w:rPr>
                <w:rFonts w:eastAsiaTheme="minorHAnsi"/>
                <w:bCs/>
                <w:color w:val="auto"/>
                <w:shd w:val="clear" w:color="auto" w:fill="FFFFFF"/>
                <w:lang w:eastAsia="en-US"/>
              </w:rPr>
              <w:t xml:space="preserve">честности и лжи. </w:t>
            </w:r>
          </w:p>
        </w:tc>
        <w:tc>
          <w:tcPr>
            <w:tcW w:w="366" w:type="pct"/>
            <w:shd w:val="clear" w:color="auto" w:fill="auto"/>
          </w:tcPr>
          <w:p w:rsidR="00685FF8" w:rsidRDefault="00685FF8" w:rsidP="002E2FAB">
            <w:pPr>
              <w:jc w:val="center"/>
              <w:rPr>
                <w:rFonts w:eastAsia="Calibri"/>
                <w:color w:val="auto"/>
                <w:lang w:eastAsia="en-US"/>
              </w:rPr>
            </w:pPr>
            <w:r>
              <w:rPr>
                <w:rFonts w:eastAsia="Calibri"/>
                <w:color w:val="auto"/>
                <w:lang w:eastAsia="en-US"/>
              </w:rPr>
              <w:t>2</w:t>
            </w:r>
          </w:p>
        </w:tc>
        <w:tc>
          <w:tcPr>
            <w:tcW w:w="2700" w:type="pct"/>
            <w:shd w:val="clear" w:color="auto" w:fill="auto"/>
          </w:tcPr>
          <w:p w:rsidR="00685FF8" w:rsidRDefault="00685FF8" w:rsidP="00685FF8">
            <w:pPr>
              <w:rPr>
                <w:rFonts w:eastAsiaTheme="minorHAnsi"/>
                <w:bCs/>
                <w:color w:val="auto"/>
                <w:shd w:val="clear" w:color="auto" w:fill="FFFFFF"/>
                <w:lang w:eastAsia="en-US"/>
              </w:rPr>
            </w:pPr>
            <w:r w:rsidRPr="00E351C7">
              <w:rPr>
                <w:rFonts w:eastAsiaTheme="minorHAnsi"/>
                <w:bCs/>
                <w:color w:val="auto"/>
                <w:shd w:val="clear" w:color="auto" w:fill="FFFFFF"/>
                <w:lang w:eastAsia="en-US"/>
              </w:rPr>
              <w:t>Значение выражений о честности («честное слово»,</w:t>
            </w:r>
            <w:r w:rsidRPr="00E351C7">
              <w:rPr>
                <w:rFonts w:eastAsiaTheme="minorHAnsi"/>
                <w:shd w:val="clear" w:color="auto" w:fill="FFFFFF"/>
                <w:lang w:eastAsia="en-US"/>
              </w:rPr>
              <w:t> </w:t>
            </w:r>
            <w:r w:rsidRPr="00E351C7">
              <w:rPr>
                <w:rFonts w:eastAsiaTheme="minorHAnsi"/>
                <w:bCs/>
                <w:color w:val="auto"/>
                <w:shd w:val="clear" w:color="auto" w:fill="FFFFFF"/>
                <w:lang w:eastAsia="en-US"/>
              </w:rPr>
              <w:t>«честно исполнять свой долг», «жить</w:t>
            </w:r>
            <w:r w:rsidRPr="00E351C7">
              <w:rPr>
                <w:rFonts w:eastAsiaTheme="minorHAnsi"/>
                <w:shd w:val="clear" w:color="auto" w:fill="FFFFFF"/>
                <w:lang w:eastAsia="en-US"/>
              </w:rPr>
              <w:t> </w:t>
            </w:r>
            <w:r w:rsidRPr="00E351C7">
              <w:rPr>
                <w:rFonts w:eastAsiaTheme="minorHAnsi"/>
                <w:bCs/>
                <w:color w:val="auto"/>
                <w:shd w:val="clear" w:color="auto" w:fill="FFFFFF"/>
                <w:lang w:eastAsia="en-US"/>
              </w:rPr>
              <w:t>по совести, честно» и др.). Что значит быть честным с самим собой, с</w:t>
            </w:r>
            <w:r w:rsidRPr="00E351C7">
              <w:rPr>
                <w:rFonts w:eastAsiaTheme="minorHAnsi"/>
                <w:shd w:val="clear" w:color="auto" w:fill="FFFFFF"/>
                <w:lang w:eastAsia="en-US"/>
              </w:rPr>
              <w:t> </w:t>
            </w:r>
            <w:r w:rsidRPr="00E351C7">
              <w:rPr>
                <w:rFonts w:eastAsiaTheme="minorHAnsi"/>
                <w:bCs/>
                <w:color w:val="auto"/>
                <w:shd w:val="clear" w:color="auto" w:fill="FFFFFF"/>
                <w:lang w:eastAsia="en-US"/>
              </w:rPr>
              <w:t>окружающими. Честность, правдивость и тактичность. Позитивные</w:t>
            </w:r>
            <w:r w:rsidRPr="00E351C7">
              <w:rPr>
                <w:rFonts w:eastAsiaTheme="minorHAnsi"/>
                <w:bCs/>
                <w:shd w:val="clear" w:color="auto" w:fill="FFFFFF"/>
                <w:lang w:eastAsia="en-US"/>
              </w:rPr>
              <w:t> </w:t>
            </w:r>
            <w:r w:rsidRPr="00E351C7">
              <w:rPr>
                <w:rFonts w:eastAsiaTheme="minorHAnsi"/>
                <w:bCs/>
                <w:color w:val="auto"/>
                <w:shd w:val="clear" w:color="auto" w:fill="FFFFFF"/>
                <w:lang w:eastAsia="en-US"/>
              </w:rPr>
              <w:t>качества честности. Искренность – составная часть честности. Честность по выполнению правил поведения в школе и дома, соблюдению законов.</w:t>
            </w:r>
          </w:p>
          <w:p w:rsidR="00685FF8" w:rsidRPr="00E351C7" w:rsidRDefault="00685FF8" w:rsidP="00685FF8">
            <w:pPr>
              <w:shd w:val="clear" w:color="auto" w:fill="FFFFFF"/>
              <w:jc w:val="both"/>
            </w:pPr>
          </w:p>
        </w:tc>
      </w:tr>
      <w:tr w:rsidR="00685FF8" w:rsidRPr="008250B8" w:rsidTr="001351D6">
        <w:tc>
          <w:tcPr>
            <w:tcW w:w="244" w:type="pct"/>
            <w:shd w:val="clear" w:color="auto" w:fill="auto"/>
          </w:tcPr>
          <w:p w:rsidR="00685FF8" w:rsidRDefault="00685FF8" w:rsidP="002E2FAB">
            <w:pPr>
              <w:jc w:val="center"/>
              <w:rPr>
                <w:rFonts w:eastAsia="Calibri"/>
                <w:color w:val="auto"/>
                <w:lang w:eastAsia="en-US"/>
              </w:rPr>
            </w:pPr>
            <w:r>
              <w:rPr>
                <w:rFonts w:eastAsia="Calibri"/>
                <w:color w:val="auto"/>
                <w:lang w:eastAsia="en-US"/>
              </w:rPr>
              <w:t>8</w:t>
            </w:r>
          </w:p>
        </w:tc>
        <w:tc>
          <w:tcPr>
            <w:tcW w:w="1690" w:type="pct"/>
            <w:shd w:val="clear" w:color="auto" w:fill="auto"/>
          </w:tcPr>
          <w:p w:rsidR="00685FF8" w:rsidRDefault="00685FF8" w:rsidP="00685FF8">
            <w:pPr>
              <w:rPr>
                <w:rFonts w:eastAsiaTheme="minorHAnsi"/>
                <w:shd w:val="clear" w:color="auto" w:fill="FFFFFF"/>
                <w:lang w:eastAsia="en-US"/>
              </w:rPr>
            </w:pPr>
            <w:r w:rsidRPr="00E351C7">
              <w:rPr>
                <w:rFonts w:eastAsiaTheme="minorHAnsi"/>
                <w:b/>
                <w:shd w:val="clear" w:color="auto" w:fill="FFFFFF"/>
                <w:lang w:eastAsia="en-US"/>
              </w:rPr>
              <w:t>Гордость и гордыня</w:t>
            </w:r>
            <w:r>
              <w:rPr>
                <w:rFonts w:eastAsiaTheme="minorHAnsi"/>
                <w:shd w:val="clear" w:color="auto" w:fill="FFFFFF"/>
                <w:lang w:eastAsia="en-US"/>
              </w:rPr>
              <w:t>.</w:t>
            </w:r>
          </w:p>
          <w:p w:rsidR="00685FF8" w:rsidRDefault="00685FF8" w:rsidP="00685FF8">
            <w:pPr>
              <w:rPr>
                <w:rFonts w:eastAsiaTheme="minorHAnsi"/>
                <w:bCs/>
                <w:color w:val="auto"/>
                <w:shd w:val="clear" w:color="auto" w:fill="FFFFFF"/>
                <w:lang w:eastAsia="en-US"/>
              </w:rPr>
            </w:pPr>
            <w:r w:rsidRPr="00E351C7">
              <w:rPr>
                <w:rFonts w:eastAsiaTheme="minorHAnsi"/>
                <w:bCs/>
                <w:color w:val="auto"/>
                <w:shd w:val="clear" w:color="auto" w:fill="FFFFFF"/>
                <w:lang w:eastAsia="en-US"/>
              </w:rPr>
              <w:t>Понятия</w:t>
            </w:r>
            <w:r w:rsidRPr="00E351C7">
              <w:rPr>
                <w:rFonts w:eastAsiaTheme="minorHAnsi"/>
                <w:b/>
                <w:bCs/>
                <w:lang w:eastAsia="en-US"/>
              </w:rPr>
              <w:t> </w:t>
            </w:r>
            <w:r w:rsidRPr="00E351C7">
              <w:rPr>
                <w:rFonts w:eastAsiaTheme="minorHAnsi"/>
                <w:b/>
                <w:bCs/>
                <w:i/>
                <w:iCs/>
                <w:shd w:val="clear" w:color="auto" w:fill="FFFFFF"/>
                <w:lang w:eastAsia="en-US"/>
              </w:rPr>
              <w:t>гордость </w:t>
            </w:r>
            <w:r w:rsidRPr="00E351C7">
              <w:rPr>
                <w:rFonts w:eastAsiaTheme="minorHAnsi"/>
                <w:bCs/>
                <w:color w:val="auto"/>
                <w:shd w:val="clear" w:color="auto" w:fill="FFFFFF"/>
                <w:lang w:eastAsia="en-US"/>
              </w:rPr>
              <w:t xml:space="preserve">и </w:t>
            </w:r>
            <w:r w:rsidRPr="00E351C7">
              <w:rPr>
                <w:rFonts w:eastAsiaTheme="minorHAnsi"/>
                <w:b/>
                <w:bCs/>
                <w:i/>
                <w:iCs/>
                <w:shd w:val="clear" w:color="auto" w:fill="FFFFFF"/>
                <w:lang w:eastAsia="en-US"/>
              </w:rPr>
              <w:t>гордыня</w:t>
            </w:r>
            <w:r w:rsidRPr="00E351C7">
              <w:rPr>
                <w:rFonts w:eastAsiaTheme="minorHAnsi"/>
                <w:b/>
                <w:bCs/>
                <w:color w:val="auto"/>
                <w:shd w:val="clear" w:color="auto" w:fill="FFFFFF"/>
                <w:lang w:eastAsia="en-US"/>
              </w:rPr>
              <w:t xml:space="preserve">. </w:t>
            </w:r>
            <w:r w:rsidRPr="00E351C7">
              <w:rPr>
                <w:rFonts w:eastAsiaTheme="minorHAnsi"/>
                <w:bCs/>
                <w:color w:val="auto"/>
                <w:shd w:val="clear" w:color="auto" w:fill="FFFFFF"/>
                <w:lang w:eastAsia="en-US"/>
              </w:rPr>
              <w:t>Чувство</w:t>
            </w:r>
            <w:r w:rsidRPr="00E351C7">
              <w:rPr>
                <w:rFonts w:eastAsiaTheme="minorHAnsi"/>
                <w:shd w:val="clear" w:color="auto" w:fill="FFFFFF"/>
                <w:lang w:eastAsia="en-US"/>
              </w:rPr>
              <w:t> </w:t>
            </w:r>
            <w:r w:rsidRPr="00E351C7">
              <w:rPr>
                <w:rFonts w:eastAsiaTheme="minorHAnsi"/>
                <w:bCs/>
                <w:color w:val="auto"/>
                <w:shd w:val="clear" w:color="auto" w:fill="FFFFFF"/>
                <w:lang w:eastAsia="en-US"/>
              </w:rPr>
              <w:t xml:space="preserve">собственного достоинства человека, самоуважения. </w:t>
            </w:r>
          </w:p>
          <w:p w:rsidR="00685FF8" w:rsidRPr="00E351C7" w:rsidRDefault="00685FF8" w:rsidP="00685FF8">
            <w:pPr>
              <w:ind w:left="720"/>
              <w:rPr>
                <w:rFonts w:eastAsiaTheme="minorHAnsi"/>
                <w:bCs/>
                <w:color w:val="auto"/>
                <w:lang w:eastAsia="en-US"/>
              </w:rPr>
            </w:pPr>
          </w:p>
          <w:p w:rsidR="00685FF8" w:rsidRPr="00E351C7" w:rsidRDefault="00685FF8" w:rsidP="00685FF8">
            <w:pPr>
              <w:rPr>
                <w:rFonts w:eastAsiaTheme="minorHAnsi"/>
                <w:b/>
                <w:shd w:val="clear" w:color="auto" w:fill="FFFFFF"/>
                <w:lang w:eastAsia="en-US"/>
              </w:rPr>
            </w:pPr>
          </w:p>
        </w:tc>
        <w:tc>
          <w:tcPr>
            <w:tcW w:w="366" w:type="pct"/>
            <w:shd w:val="clear" w:color="auto" w:fill="auto"/>
          </w:tcPr>
          <w:p w:rsidR="00685FF8" w:rsidRDefault="00685FF8" w:rsidP="002E2FAB">
            <w:pPr>
              <w:jc w:val="center"/>
              <w:rPr>
                <w:rFonts w:eastAsia="Calibri"/>
                <w:color w:val="auto"/>
                <w:lang w:eastAsia="en-US"/>
              </w:rPr>
            </w:pPr>
            <w:r>
              <w:rPr>
                <w:rFonts w:eastAsia="Calibri"/>
                <w:color w:val="auto"/>
                <w:lang w:eastAsia="en-US"/>
              </w:rPr>
              <w:lastRenderedPageBreak/>
              <w:t>2</w:t>
            </w:r>
          </w:p>
        </w:tc>
        <w:tc>
          <w:tcPr>
            <w:tcW w:w="2700" w:type="pct"/>
            <w:shd w:val="clear" w:color="auto" w:fill="auto"/>
          </w:tcPr>
          <w:p w:rsidR="00685FF8" w:rsidRDefault="00685FF8" w:rsidP="00685FF8">
            <w:pPr>
              <w:rPr>
                <w:rFonts w:eastAsiaTheme="minorHAnsi"/>
                <w:bCs/>
                <w:color w:val="auto"/>
                <w:shd w:val="clear" w:color="auto" w:fill="FFFFFF"/>
                <w:lang w:eastAsia="en-US"/>
              </w:rPr>
            </w:pPr>
            <w:r w:rsidRPr="00E351C7">
              <w:rPr>
                <w:rFonts w:eastAsiaTheme="minorHAnsi"/>
                <w:bCs/>
                <w:color w:val="auto"/>
                <w:shd w:val="clear" w:color="auto" w:fill="FFFFFF"/>
                <w:lang w:eastAsia="en-US"/>
              </w:rPr>
              <w:t>Порядочность и</w:t>
            </w:r>
            <w:r w:rsidRPr="00E351C7">
              <w:rPr>
                <w:rFonts w:eastAsiaTheme="minorHAnsi"/>
                <w:shd w:val="clear" w:color="auto" w:fill="FFFFFF"/>
                <w:lang w:eastAsia="en-US"/>
              </w:rPr>
              <w:t> </w:t>
            </w:r>
            <w:r w:rsidRPr="00E351C7">
              <w:rPr>
                <w:rFonts w:eastAsiaTheme="minorHAnsi"/>
                <w:bCs/>
                <w:color w:val="auto"/>
                <w:shd w:val="clear" w:color="auto" w:fill="FFFFFF"/>
                <w:lang w:eastAsia="en-US"/>
              </w:rPr>
              <w:t>скромность. Зазнайство и гордыня,</w:t>
            </w:r>
            <w:r w:rsidRPr="00E351C7">
              <w:rPr>
                <w:rFonts w:eastAsiaTheme="minorHAnsi"/>
                <w:shd w:val="clear" w:color="auto" w:fill="FFFFFF"/>
                <w:lang w:eastAsia="en-US"/>
              </w:rPr>
              <w:t> </w:t>
            </w:r>
            <w:r w:rsidRPr="00E351C7">
              <w:rPr>
                <w:rFonts w:eastAsiaTheme="minorHAnsi"/>
                <w:bCs/>
                <w:color w:val="auto"/>
                <w:shd w:val="clear" w:color="auto" w:fill="FFFFFF"/>
                <w:lang w:eastAsia="en-US"/>
              </w:rPr>
              <w:t>зависть. Воспитание положительных</w:t>
            </w:r>
            <w:r w:rsidRPr="00E351C7">
              <w:rPr>
                <w:rFonts w:eastAsiaTheme="minorHAnsi"/>
                <w:shd w:val="clear" w:color="auto" w:fill="FFFFFF"/>
                <w:lang w:eastAsia="en-US"/>
              </w:rPr>
              <w:t> </w:t>
            </w:r>
            <w:r w:rsidRPr="00E351C7">
              <w:rPr>
                <w:rFonts w:eastAsiaTheme="minorHAnsi"/>
                <w:bCs/>
                <w:color w:val="auto"/>
                <w:shd w:val="clear" w:color="auto" w:fill="FFFFFF"/>
                <w:lang w:eastAsia="en-US"/>
              </w:rPr>
              <w:t>качеств личности, тренинги. Гордость за хорошие дела и поступки героев России.</w:t>
            </w:r>
          </w:p>
          <w:p w:rsidR="00685FF8" w:rsidRPr="00E351C7" w:rsidRDefault="00685FF8" w:rsidP="00685FF8">
            <w:pPr>
              <w:rPr>
                <w:rFonts w:eastAsiaTheme="minorHAnsi"/>
                <w:bCs/>
                <w:color w:val="auto"/>
                <w:shd w:val="clear" w:color="auto" w:fill="FFFFFF"/>
                <w:lang w:eastAsia="en-US"/>
              </w:rPr>
            </w:pPr>
          </w:p>
        </w:tc>
      </w:tr>
      <w:tr w:rsidR="00685FF8" w:rsidRPr="008250B8" w:rsidTr="001351D6">
        <w:tc>
          <w:tcPr>
            <w:tcW w:w="244" w:type="pct"/>
            <w:shd w:val="clear" w:color="auto" w:fill="auto"/>
          </w:tcPr>
          <w:p w:rsidR="00685FF8" w:rsidRDefault="00685FF8" w:rsidP="002E2FAB">
            <w:pPr>
              <w:jc w:val="center"/>
              <w:rPr>
                <w:rFonts w:eastAsia="Calibri"/>
                <w:color w:val="auto"/>
                <w:lang w:eastAsia="en-US"/>
              </w:rPr>
            </w:pPr>
            <w:r>
              <w:rPr>
                <w:rFonts w:eastAsia="Calibri"/>
                <w:color w:val="auto"/>
                <w:lang w:eastAsia="en-US"/>
              </w:rPr>
              <w:lastRenderedPageBreak/>
              <w:t>9</w:t>
            </w:r>
          </w:p>
        </w:tc>
        <w:tc>
          <w:tcPr>
            <w:tcW w:w="1690" w:type="pct"/>
            <w:shd w:val="clear" w:color="auto" w:fill="auto"/>
          </w:tcPr>
          <w:p w:rsidR="00685FF8" w:rsidRDefault="00685FF8" w:rsidP="00685FF8">
            <w:pPr>
              <w:shd w:val="clear" w:color="auto" w:fill="FFFFFF"/>
              <w:jc w:val="both"/>
              <w:rPr>
                <w:b/>
                <w:bCs/>
                <w:color w:val="auto"/>
              </w:rPr>
            </w:pPr>
            <w:r w:rsidRPr="00E351C7">
              <w:rPr>
                <w:b/>
                <w:bCs/>
                <w:color w:val="auto"/>
              </w:rPr>
              <w:t>Обычаи и обряды русского народа.</w:t>
            </w:r>
          </w:p>
          <w:p w:rsidR="00685FF8" w:rsidRPr="00E351C7" w:rsidRDefault="00685FF8" w:rsidP="00685FF8">
            <w:pPr>
              <w:shd w:val="clear" w:color="auto" w:fill="FFFFFF"/>
              <w:jc w:val="both"/>
              <w:rPr>
                <w:rFonts w:eastAsiaTheme="minorHAnsi"/>
                <w:b/>
                <w:shd w:val="clear" w:color="auto" w:fill="FFFFFF"/>
                <w:lang w:eastAsia="en-US"/>
              </w:rPr>
            </w:pPr>
            <w:r w:rsidRPr="00E351C7">
              <w:rPr>
                <w:rFonts w:eastAsiaTheme="minorHAnsi"/>
                <w:shd w:val="clear" w:color="auto" w:fill="FFFFFF"/>
                <w:lang w:eastAsia="en-US"/>
              </w:rPr>
              <w:t xml:space="preserve"> </w:t>
            </w:r>
            <w:r w:rsidRPr="00E351C7">
              <w:t xml:space="preserve"> Что такое </w:t>
            </w:r>
            <w:r w:rsidRPr="00E351C7">
              <w:rPr>
                <w:i/>
                <w:iCs/>
              </w:rPr>
              <w:t>обычай </w:t>
            </w:r>
            <w:r w:rsidRPr="00E351C7">
              <w:t>и </w:t>
            </w:r>
            <w:r w:rsidRPr="00E351C7">
              <w:rPr>
                <w:i/>
                <w:iCs/>
              </w:rPr>
              <w:t>обряд</w:t>
            </w:r>
            <w:r w:rsidRPr="00E351C7">
              <w:t xml:space="preserve">. </w:t>
            </w:r>
          </w:p>
        </w:tc>
        <w:tc>
          <w:tcPr>
            <w:tcW w:w="366" w:type="pct"/>
            <w:shd w:val="clear" w:color="auto" w:fill="auto"/>
          </w:tcPr>
          <w:p w:rsidR="00685FF8" w:rsidRDefault="00685FF8" w:rsidP="002E2FAB">
            <w:pPr>
              <w:jc w:val="center"/>
              <w:rPr>
                <w:rFonts w:eastAsia="Calibri"/>
                <w:color w:val="auto"/>
                <w:lang w:eastAsia="en-US"/>
              </w:rPr>
            </w:pPr>
            <w:r>
              <w:rPr>
                <w:rFonts w:eastAsia="Calibri"/>
                <w:color w:val="auto"/>
                <w:lang w:eastAsia="en-US"/>
              </w:rPr>
              <w:t>2</w:t>
            </w:r>
          </w:p>
        </w:tc>
        <w:tc>
          <w:tcPr>
            <w:tcW w:w="2700" w:type="pct"/>
            <w:shd w:val="clear" w:color="auto" w:fill="auto"/>
          </w:tcPr>
          <w:p w:rsidR="00685FF8" w:rsidRDefault="00685FF8" w:rsidP="00685FF8">
            <w:pPr>
              <w:shd w:val="clear" w:color="auto" w:fill="FFFFFF"/>
              <w:jc w:val="both"/>
            </w:pPr>
            <w:r w:rsidRPr="00E351C7">
              <w:t>Из истории обряда бракосочетания на Руси. Решение вопросов женитьбы и замужества. Сваты. Помолвка. Венчание. Обычай встречи молодых хлебом - солью. Этикет царского обеда. Особенности бракосочетания в современной России</w:t>
            </w:r>
            <w:r>
              <w:t>.</w:t>
            </w:r>
          </w:p>
          <w:p w:rsidR="00685FF8" w:rsidRPr="00E351C7" w:rsidRDefault="00685FF8" w:rsidP="00685FF8">
            <w:pPr>
              <w:rPr>
                <w:rFonts w:eastAsiaTheme="minorHAnsi"/>
                <w:bCs/>
                <w:color w:val="auto"/>
                <w:shd w:val="clear" w:color="auto" w:fill="FFFFFF"/>
                <w:lang w:eastAsia="en-US"/>
              </w:rPr>
            </w:pPr>
          </w:p>
        </w:tc>
      </w:tr>
      <w:tr w:rsidR="00685FF8" w:rsidRPr="008250B8" w:rsidTr="001351D6">
        <w:tc>
          <w:tcPr>
            <w:tcW w:w="244" w:type="pct"/>
            <w:shd w:val="clear" w:color="auto" w:fill="auto"/>
          </w:tcPr>
          <w:p w:rsidR="00685FF8" w:rsidRDefault="00685FF8" w:rsidP="002E2FAB">
            <w:pPr>
              <w:jc w:val="center"/>
              <w:rPr>
                <w:rFonts w:eastAsia="Calibri"/>
                <w:color w:val="auto"/>
                <w:lang w:eastAsia="en-US"/>
              </w:rPr>
            </w:pPr>
            <w:r>
              <w:rPr>
                <w:rFonts w:eastAsia="Calibri"/>
                <w:color w:val="auto"/>
                <w:lang w:eastAsia="en-US"/>
              </w:rPr>
              <w:t>10</w:t>
            </w:r>
          </w:p>
        </w:tc>
        <w:tc>
          <w:tcPr>
            <w:tcW w:w="1690" w:type="pct"/>
            <w:shd w:val="clear" w:color="auto" w:fill="auto"/>
          </w:tcPr>
          <w:p w:rsidR="00685FF8" w:rsidRDefault="00685FF8" w:rsidP="00685FF8">
            <w:pPr>
              <w:rPr>
                <w:rFonts w:eastAsiaTheme="minorHAnsi"/>
                <w:shd w:val="clear" w:color="auto" w:fill="FFFFFF"/>
                <w:lang w:eastAsia="en-US"/>
              </w:rPr>
            </w:pPr>
            <w:r w:rsidRPr="00E351C7">
              <w:rPr>
                <w:rFonts w:eastAsiaTheme="minorHAnsi"/>
                <w:b/>
                <w:shd w:val="clear" w:color="auto" w:fill="FFFFFF"/>
                <w:lang w:eastAsia="en-US"/>
              </w:rPr>
              <w:t>Терпение и труд.</w:t>
            </w:r>
            <w:r w:rsidRPr="00E351C7">
              <w:rPr>
                <w:rFonts w:eastAsiaTheme="minorHAnsi"/>
                <w:shd w:val="clear" w:color="auto" w:fill="FFFFFF"/>
                <w:lang w:eastAsia="en-US"/>
              </w:rPr>
              <w:t> </w:t>
            </w:r>
          </w:p>
          <w:p w:rsidR="00685FF8" w:rsidRDefault="00685FF8" w:rsidP="00685FF8">
            <w:pPr>
              <w:rPr>
                <w:rFonts w:eastAsiaTheme="minorHAnsi"/>
                <w:bCs/>
                <w:color w:val="auto"/>
                <w:shd w:val="clear" w:color="auto" w:fill="FFFFFF"/>
                <w:lang w:eastAsia="en-US"/>
              </w:rPr>
            </w:pPr>
            <w:r w:rsidRPr="00E351C7">
              <w:rPr>
                <w:rFonts w:eastAsiaTheme="minorHAnsi"/>
                <w:shd w:val="clear" w:color="auto" w:fill="FFFFFF"/>
                <w:lang w:eastAsia="en-US"/>
              </w:rPr>
              <w:t xml:space="preserve"> </w:t>
            </w:r>
            <w:r w:rsidRPr="00E351C7">
              <w:rPr>
                <w:rFonts w:eastAsiaTheme="minorHAnsi"/>
                <w:bCs/>
                <w:color w:val="auto"/>
                <w:shd w:val="clear" w:color="auto" w:fill="FFFFFF"/>
                <w:lang w:eastAsia="en-US"/>
              </w:rPr>
              <w:t>Значения слова</w:t>
            </w:r>
            <w:r w:rsidRPr="00E351C7">
              <w:rPr>
                <w:rFonts w:eastAsiaTheme="minorHAnsi"/>
                <w:b/>
                <w:bCs/>
                <w:color w:val="auto"/>
                <w:shd w:val="clear" w:color="auto" w:fill="FFFFFF"/>
                <w:lang w:eastAsia="en-US"/>
              </w:rPr>
              <w:t> </w:t>
            </w:r>
            <w:r w:rsidRPr="00E351C7">
              <w:rPr>
                <w:rFonts w:eastAsiaTheme="minorHAnsi"/>
                <w:b/>
                <w:bCs/>
                <w:i/>
                <w:iCs/>
                <w:lang w:eastAsia="en-US"/>
              </w:rPr>
              <w:t>терпение</w:t>
            </w:r>
            <w:r w:rsidRPr="00E351C7">
              <w:rPr>
                <w:rFonts w:eastAsiaTheme="minorHAnsi"/>
                <w:b/>
                <w:bCs/>
                <w:color w:val="auto"/>
                <w:shd w:val="clear" w:color="auto" w:fill="FFFFFF"/>
                <w:lang w:eastAsia="en-US"/>
              </w:rPr>
              <w:t xml:space="preserve">. </w:t>
            </w:r>
            <w:r w:rsidRPr="00E351C7">
              <w:rPr>
                <w:rFonts w:eastAsiaTheme="minorHAnsi"/>
                <w:bCs/>
                <w:color w:val="auto"/>
                <w:shd w:val="clear" w:color="auto" w:fill="FFFFFF"/>
                <w:lang w:eastAsia="en-US"/>
              </w:rPr>
              <w:t>Что такое</w:t>
            </w:r>
            <w:r w:rsidRPr="00E351C7">
              <w:rPr>
                <w:rFonts w:eastAsiaTheme="minorHAnsi"/>
                <w:b/>
                <w:bCs/>
                <w:color w:val="auto"/>
                <w:shd w:val="clear" w:color="auto" w:fill="FFFFFF"/>
                <w:lang w:eastAsia="en-US"/>
              </w:rPr>
              <w:t xml:space="preserve"> </w:t>
            </w:r>
            <w:r w:rsidRPr="00E351C7">
              <w:rPr>
                <w:rFonts w:eastAsiaTheme="minorHAnsi"/>
                <w:b/>
                <w:bCs/>
                <w:i/>
                <w:iCs/>
                <w:lang w:eastAsia="en-US"/>
              </w:rPr>
              <w:t>труд</w:t>
            </w:r>
            <w:r w:rsidRPr="00E351C7">
              <w:rPr>
                <w:rFonts w:eastAsiaTheme="minorHAnsi"/>
                <w:b/>
                <w:bCs/>
                <w:color w:val="auto"/>
                <w:shd w:val="clear" w:color="auto" w:fill="FFFFFF"/>
                <w:lang w:eastAsia="en-US"/>
              </w:rPr>
              <w:t xml:space="preserve">. </w:t>
            </w:r>
          </w:p>
          <w:p w:rsidR="00685FF8" w:rsidRPr="00E351C7" w:rsidRDefault="00685FF8" w:rsidP="00685FF8">
            <w:pPr>
              <w:ind w:left="720"/>
              <w:rPr>
                <w:rFonts w:eastAsiaTheme="minorHAnsi"/>
                <w:bCs/>
                <w:color w:val="auto"/>
                <w:lang w:eastAsia="en-US"/>
              </w:rPr>
            </w:pPr>
          </w:p>
          <w:p w:rsidR="00685FF8" w:rsidRPr="00E351C7" w:rsidRDefault="00685FF8" w:rsidP="00685FF8">
            <w:pPr>
              <w:shd w:val="clear" w:color="auto" w:fill="FFFFFF"/>
              <w:jc w:val="both"/>
              <w:rPr>
                <w:b/>
                <w:bCs/>
                <w:color w:val="auto"/>
              </w:rPr>
            </w:pPr>
          </w:p>
        </w:tc>
        <w:tc>
          <w:tcPr>
            <w:tcW w:w="366" w:type="pct"/>
            <w:shd w:val="clear" w:color="auto" w:fill="auto"/>
          </w:tcPr>
          <w:p w:rsidR="00685FF8" w:rsidRDefault="00685FF8" w:rsidP="002E2FAB">
            <w:pPr>
              <w:jc w:val="center"/>
              <w:rPr>
                <w:rFonts w:eastAsia="Calibri"/>
                <w:color w:val="auto"/>
                <w:lang w:eastAsia="en-US"/>
              </w:rPr>
            </w:pPr>
            <w:r>
              <w:rPr>
                <w:rFonts w:eastAsia="Calibri"/>
                <w:color w:val="auto"/>
                <w:lang w:eastAsia="en-US"/>
              </w:rPr>
              <w:t>2</w:t>
            </w:r>
          </w:p>
        </w:tc>
        <w:tc>
          <w:tcPr>
            <w:tcW w:w="2700" w:type="pct"/>
            <w:shd w:val="clear" w:color="auto" w:fill="auto"/>
          </w:tcPr>
          <w:p w:rsidR="00685FF8" w:rsidRDefault="00685FF8" w:rsidP="00685FF8">
            <w:pPr>
              <w:rPr>
                <w:rFonts w:eastAsiaTheme="minorHAnsi"/>
                <w:bCs/>
                <w:color w:val="auto"/>
                <w:shd w:val="clear" w:color="auto" w:fill="FFFFFF"/>
                <w:lang w:eastAsia="en-US"/>
              </w:rPr>
            </w:pPr>
            <w:r w:rsidRPr="00E351C7">
              <w:rPr>
                <w:rFonts w:eastAsiaTheme="minorHAnsi"/>
                <w:bCs/>
                <w:color w:val="auto"/>
                <w:shd w:val="clear" w:color="auto" w:fill="FFFFFF"/>
                <w:lang w:eastAsia="en-US"/>
              </w:rPr>
              <w:t>Трудовые дела в школе и дома, их последовательность и систематичность. Постоянные домашние поручения и их выполнение. Значение труда в жизни человека и общества. Свободный и посильный труд. Повседневные дела и техника безопасности в работе. Твои любимые дела. Потребность в труде. Сочетание труда умственного и физического. Учеба – важнейший труд школьника.</w:t>
            </w:r>
          </w:p>
          <w:p w:rsidR="00685FF8" w:rsidRPr="00E351C7" w:rsidRDefault="00685FF8" w:rsidP="00685FF8">
            <w:pPr>
              <w:shd w:val="clear" w:color="auto" w:fill="FFFFFF"/>
              <w:jc w:val="both"/>
            </w:pPr>
          </w:p>
        </w:tc>
      </w:tr>
      <w:tr w:rsidR="00685FF8" w:rsidRPr="008250B8" w:rsidTr="001351D6">
        <w:tc>
          <w:tcPr>
            <w:tcW w:w="244" w:type="pct"/>
            <w:shd w:val="clear" w:color="auto" w:fill="auto"/>
          </w:tcPr>
          <w:p w:rsidR="00685FF8" w:rsidRDefault="00685FF8" w:rsidP="002E2FAB">
            <w:pPr>
              <w:jc w:val="center"/>
              <w:rPr>
                <w:rFonts w:eastAsia="Calibri"/>
                <w:color w:val="auto"/>
                <w:lang w:eastAsia="en-US"/>
              </w:rPr>
            </w:pPr>
            <w:r>
              <w:rPr>
                <w:rFonts w:eastAsia="Calibri"/>
                <w:color w:val="auto"/>
                <w:lang w:eastAsia="en-US"/>
              </w:rPr>
              <w:t>11</w:t>
            </w:r>
          </w:p>
        </w:tc>
        <w:tc>
          <w:tcPr>
            <w:tcW w:w="1690" w:type="pct"/>
            <w:shd w:val="clear" w:color="auto" w:fill="auto"/>
          </w:tcPr>
          <w:p w:rsidR="00685FF8" w:rsidRDefault="00685FF8" w:rsidP="00685FF8">
            <w:pPr>
              <w:rPr>
                <w:rFonts w:eastAsiaTheme="minorHAnsi"/>
                <w:b/>
                <w:shd w:val="clear" w:color="auto" w:fill="FFFFFF"/>
                <w:lang w:eastAsia="en-US"/>
              </w:rPr>
            </w:pPr>
            <w:r w:rsidRPr="00E351C7">
              <w:rPr>
                <w:rFonts w:eastAsiaTheme="minorHAnsi"/>
                <w:b/>
                <w:shd w:val="clear" w:color="auto" w:fill="FFFFFF"/>
                <w:lang w:eastAsia="en-US"/>
              </w:rPr>
              <w:t xml:space="preserve">Семья. </w:t>
            </w:r>
          </w:p>
          <w:p w:rsidR="00685FF8" w:rsidRPr="00E351C7" w:rsidRDefault="00685FF8" w:rsidP="00685FF8">
            <w:pPr>
              <w:rPr>
                <w:rFonts w:eastAsiaTheme="minorHAnsi"/>
                <w:b/>
                <w:shd w:val="clear" w:color="auto" w:fill="FFFFFF"/>
                <w:lang w:eastAsia="en-US"/>
              </w:rPr>
            </w:pPr>
            <w:r w:rsidRPr="00E351C7">
              <w:rPr>
                <w:rFonts w:eastAsiaTheme="minorHAnsi"/>
                <w:bCs/>
                <w:i/>
                <w:iCs/>
                <w:color w:val="auto"/>
                <w:shd w:val="clear" w:color="auto" w:fill="FFFFFF"/>
                <w:lang w:eastAsia="en-US"/>
              </w:rPr>
              <w:t>Семья</w:t>
            </w:r>
            <w:r w:rsidRPr="00E351C7">
              <w:rPr>
                <w:rFonts w:eastAsiaTheme="minorHAnsi"/>
                <w:b/>
                <w:bCs/>
                <w:i/>
                <w:iCs/>
                <w:color w:val="auto"/>
                <w:shd w:val="clear" w:color="auto" w:fill="FFFFFF"/>
                <w:lang w:eastAsia="en-US"/>
              </w:rPr>
              <w:t> </w:t>
            </w:r>
            <w:r w:rsidRPr="00E351C7">
              <w:rPr>
                <w:rFonts w:eastAsiaTheme="minorHAnsi"/>
                <w:b/>
                <w:bCs/>
                <w:lang w:eastAsia="en-US"/>
              </w:rPr>
              <w:t xml:space="preserve">– </w:t>
            </w:r>
            <w:r w:rsidRPr="00E351C7">
              <w:rPr>
                <w:rFonts w:eastAsiaTheme="minorHAnsi"/>
                <w:bCs/>
                <w:lang w:eastAsia="en-US"/>
              </w:rPr>
              <w:t xml:space="preserve">объединение людей разного возраста, основанное на кровнородственных связях. </w:t>
            </w:r>
          </w:p>
        </w:tc>
        <w:tc>
          <w:tcPr>
            <w:tcW w:w="366" w:type="pct"/>
            <w:shd w:val="clear" w:color="auto" w:fill="auto"/>
          </w:tcPr>
          <w:p w:rsidR="00685FF8" w:rsidRDefault="00685FF8" w:rsidP="002E2FAB">
            <w:pPr>
              <w:jc w:val="center"/>
              <w:rPr>
                <w:rFonts w:eastAsia="Calibri"/>
                <w:color w:val="auto"/>
                <w:lang w:eastAsia="en-US"/>
              </w:rPr>
            </w:pPr>
            <w:r>
              <w:rPr>
                <w:rFonts w:eastAsia="Calibri"/>
                <w:color w:val="auto"/>
                <w:lang w:eastAsia="en-US"/>
              </w:rPr>
              <w:t>2</w:t>
            </w:r>
          </w:p>
        </w:tc>
        <w:tc>
          <w:tcPr>
            <w:tcW w:w="2700" w:type="pct"/>
            <w:shd w:val="clear" w:color="auto" w:fill="auto"/>
          </w:tcPr>
          <w:p w:rsidR="00685FF8" w:rsidRPr="00E351C7" w:rsidRDefault="00685FF8" w:rsidP="00685FF8">
            <w:pPr>
              <w:rPr>
                <w:rFonts w:eastAsiaTheme="minorHAnsi"/>
                <w:bCs/>
                <w:color w:val="auto"/>
                <w:lang w:eastAsia="en-US"/>
              </w:rPr>
            </w:pPr>
            <w:r w:rsidRPr="00E351C7">
              <w:rPr>
                <w:rFonts w:eastAsiaTheme="minorHAnsi"/>
                <w:bCs/>
                <w:lang w:eastAsia="en-US"/>
              </w:rPr>
              <w:t>Из истории семьи. Семья на Руси. Имя и фамилия. Фамилия – наследственное семейное</w:t>
            </w:r>
            <w:r w:rsidRPr="00E351C7">
              <w:rPr>
                <w:rFonts w:eastAsiaTheme="minorHAnsi"/>
                <w:bCs/>
                <w:shd w:val="clear" w:color="auto" w:fill="FFFFFF"/>
                <w:lang w:eastAsia="en-US"/>
              </w:rPr>
              <w:t> </w:t>
            </w:r>
            <w:r w:rsidRPr="00E351C7">
              <w:rPr>
                <w:rFonts w:eastAsiaTheme="minorHAnsi"/>
                <w:bCs/>
                <w:lang w:eastAsia="en-US"/>
              </w:rPr>
              <w:t>имя. Происхождение фамилии. Роль родителей в современной семье.</w:t>
            </w:r>
            <w:r w:rsidRPr="00E351C7">
              <w:rPr>
                <w:rFonts w:eastAsiaTheme="minorHAnsi"/>
                <w:bCs/>
                <w:shd w:val="clear" w:color="auto" w:fill="FFFFFF"/>
                <w:lang w:eastAsia="en-US"/>
              </w:rPr>
              <w:t> </w:t>
            </w:r>
            <w:r w:rsidRPr="00E351C7">
              <w:rPr>
                <w:rFonts w:eastAsiaTheme="minorHAnsi"/>
                <w:bCs/>
                <w:lang w:eastAsia="en-US"/>
              </w:rPr>
              <w:t>Крепость и стабильность семьи. Родословная семьи.</w:t>
            </w:r>
          </w:p>
          <w:p w:rsidR="00685FF8" w:rsidRPr="00E351C7" w:rsidRDefault="00685FF8" w:rsidP="00685FF8">
            <w:pPr>
              <w:rPr>
                <w:rFonts w:eastAsiaTheme="minorHAnsi"/>
                <w:bCs/>
                <w:color w:val="auto"/>
                <w:shd w:val="clear" w:color="auto" w:fill="FFFFFF"/>
                <w:lang w:eastAsia="en-US"/>
              </w:rPr>
            </w:pPr>
          </w:p>
        </w:tc>
      </w:tr>
      <w:tr w:rsidR="001E7B38" w:rsidRPr="008250B8" w:rsidTr="001351D6">
        <w:tc>
          <w:tcPr>
            <w:tcW w:w="244" w:type="pct"/>
            <w:shd w:val="clear" w:color="auto" w:fill="auto"/>
          </w:tcPr>
          <w:p w:rsidR="001E7B38" w:rsidRDefault="001E7B38" w:rsidP="002E2FAB">
            <w:pPr>
              <w:jc w:val="center"/>
              <w:rPr>
                <w:rFonts w:eastAsia="Calibri"/>
                <w:color w:val="auto"/>
                <w:lang w:eastAsia="en-US"/>
              </w:rPr>
            </w:pPr>
            <w:r>
              <w:rPr>
                <w:rFonts w:eastAsia="Calibri"/>
                <w:color w:val="auto"/>
                <w:lang w:eastAsia="en-US"/>
              </w:rPr>
              <w:t>11</w:t>
            </w:r>
          </w:p>
        </w:tc>
        <w:tc>
          <w:tcPr>
            <w:tcW w:w="1690" w:type="pct"/>
            <w:shd w:val="clear" w:color="auto" w:fill="auto"/>
          </w:tcPr>
          <w:p w:rsidR="001E7B38" w:rsidRDefault="001E7B38" w:rsidP="001E7B38">
            <w:pPr>
              <w:shd w:val="clear" w:color="auto" w:fill="FFFFFF"/>
              <w:jc w:val="both"/>
              <w:rPr>
                <w:rFonts w:eastAsiaTheme="minorHAnsi"/>
                <w:b/>
                <w:shd w:val="clear" w:color="auto" w:fill="FFFFFF"/>
                <w:lang w:eastAsia="en-US"/>
              </w:rPr>
            </w:pPr>
            <w:r>
              <w:rPr>
                <w:b/>
                <w:bCs/>
                <w:color w:val="auto"/>
              </w:rPr>
              <w:t>Семейные традиции</w:t>
            </w:r>
          </w:p>
          <w:p w:rsidR="001E7B38" w:rsidRPr="00E351C7" w:rsidRDefault="001E7B38" w:rsidP="001E7B38">
            <w:pPr>
              <w:shd w:val="clear" w:color="auto" w:fill="FFFFFF"/>
              <w:jc w:val="both"/>
              <w:rPr>
                <w:rFonts w:eastAsiaTheme="minorHAnsi"/>
                <w:b/>
                <w:shd w:val="clear" w:color="auto" w:fill="FFFFFF"/>
                <w:lang w:eastAsia="en-US"/>
              </w:rPr>
            </w:pPr>
            <w:r w:rsidRPr="00E351C7">
              <w:rPr>
                <w:i/>
                <w:iCs/>
              </w:rPr>
              <w:t>Традиция </w:t>
            </w:r>
            <w:r w:rsidRPr="00E351C7">
              <w:t>– передача из поколения</w:t>
            </w:r>
            <w:r w:rsidRPr="00E351C7">
              <w:rPr>
                <w:b/>
                <w:bCs/>
              </w:rPr>
              <w:t> </w:t>
            </w:r>
            <w:r w:rsidRPr="00E351C7">
              <w:t>в поколение правил поведения в семье, семейных обычаев и обрядов.</w:t>
            </w:r>
            <w:r w:rsidRPr="00E351C7">
              <w:rPr>
                <w:b/>
                <w:bCs/>
              </w:rPr>
              <w:t> </w:t>
            </w:r>
            <w:r w:rsidRPr="00E351C7">
              <w:rPr>
                <w:rFonts w:eastAsiaTheme="minorHAnsi"/>
                <w:b/>
                <w:shd w:val="clear" w:color="auto" w:fill="FFFFFF"/>
                <w:lang w:eastAsia="en-US"/>
              </w:rPr>
              <w:t xml:space="preserve"> </w:t>
            </w:r>
          </w:p>
        </w:tc>
        <w:tc>
          <w:tcPr>
            <w:tcW w:w="366" w:type="pct"/>
            <w:shd w:val="clear" w:color="auto" w:fill="auto"/>
          </w:tcPr>
          <w:p w:rsidR="001E7B38" w:rsidRDefault="001E7B38" w:rsidP="002E2FAB">
            <w:pPr>
              <w:jc w:val="center"/>
              <w:rPr>
                <w:rFonts w:eastAsia="Calibri"/>
                <w:color w:val="auto"/>
                <w:lang w:eastAsia="en-US"/>
              </w:rPr>
            </w:pPr>
            <w:r>
              <w:rPr>
                <w:rFonts w:eastAsia="Calibri"/>
                <w:color w:val="auto"/>
                <w:lang w:eastAsia="en-US"/>
              </w:rPr>
              <w:t>2</w:t>
            </w:r>
          </w:p>
        </w:tc>
        <w:tc>
          <w:tcPr>
            <w:tcW w:w="2700" w:type="pct"/>
            <w:shd w:val="clear" w:color="auto" w:fill="auto"/>
          </w:tcPr>
          <w:p w:rsidR="001E7B38" w:rsidRDefault="001E7B38" w:rsidP="001E7B38">
            <w:pPr>
              <w:shd w:val="clear" w:color="auto" w:fill="FFFFFF"/>
              <w:jc w:val="both"/>
            </w:pPr>
            <w:r w:rsidRPr="00E351C7">
              <w:t>Разнообразие традиций, собственные традиции семьи, их создание</w:t>
            </w:r>
            <w:r>
              <w:t>.</w:t>
            </w:r>
          </w:p>
          <w:p w:rsidR="001E7B38" w:rsidRPr="00E351C7" w:rsidRDefault="001E7B38" w:rsidP="00685FF8">
            <w:pPr>
              <w:rPr>
                <w:rFonts w:eastAsiaTheme="minorHAnsi"/>
                <w:bCs/>
                <w:lang w:eastAsia="en-US"/>
              </w:rPr>
            </w:pPr>
          </w:p>
        </w:tc>
      </w:tr>
      <w:tr w:rsidR="001E7B38" w:rsidRPr="008250B8" w:rsidTr="001351D6">
        <w:tc>
          <w:tcPr>
            <w:tcW w:w="244" w:type="pct"/>
            <w:shd w:val="clear" w:color="auto" w:fill="auto"/>
          </w:tcPr>
          <w:p w:rsidR="001E7B38" w:rsidRDefault="001E7B38" w:rsidP="002E2FAB">
            <w:pPr>
              <w:jc w:val="center"/>
              <w:rPr>
                <w:rFonts w:eastAsia="Calibri"/>
                <w:color w:val="auto"/>
                <w:lang w:eastAsia="en-US"/>
              </w:rPr>
            </w:pPr>
            <w:r>
              <w:rPr>
                <w:rFonts w:eastAsia="Calibri"/>
                <w:color w:val="auto"/>
                <w:lang w:eastAsia="en-US"/>
              </w:rPr>
              <w:t>12</w:t>
            </w:r>
          </w:p>
        </w:tc>
        <w:tc>
          <w:tcPr>
            <w:tcW w:w="1690" w:type="pct"/>
            <w:shd w:val="clear" w:color="auto" w:fill="auto"/>
          </w:tcPr>
          <w:p w:rsidR="001E7B38" w:rsidRDefault="001E7B38" w:rsidP="001E7B38">
            <w:pPr>
              <w:rPr>
                <w:rFonts w:eastAsiaTheme="minorHAnsi"/>
                <w:b/>
                <w:shd w:val="clear" w:color="auto" w:fill="FFFFFF"/>
                <w:lang w:eastAsia="en-US"/>
              </w:rPr>
            </w:pPr>
            <w:r w:rsidRPr="00E351C7">
              <w:rPr>
                <w:rFonts w:eastAsiaTheme="minorHAnsi"/>
                <w:b/>
                <w:shd w:val="clear" w:color="auto" w:fill="FFFFFF"/>
                <w:lang w:eastAsia="en-US"/>
              </w:rPr>
              <w:t>Сердце матери.</w:t>
            </w:r>
          </w:p>
          <w:p w:rsidR="001E7B38" w:rsidRDefault="001E7B38" w:rsidP="001E7B38">
            <w:pPr>
              <w:rPr>
                <w:b/>
                <w:bCs/>
                <w:color w:val="auto"/>
              </w:rPr>
            </w:pPr>
            <w:r w:rsidRPr="00E351C7">
              <w:rPr>
                <w:rFonts w:eastAsiaTheme="minorHAnsi"/>
                <w:bCs/>
                <w:color w:val="auto"/>
                <w:shd w:val="clear" w:color="auto" w:fill="FFFFFF"/>
                <w:lang w:eastAsia="en-US"/>
              </w:rPr>
              <w:t xml:space="preserve">Роль матери в семье. День матери в России. </w:t>
            </w:r>
          </w:p>
        </w:tc>
        <w:tc>
          <w:tcPr>
            <w:tcW w:w="366" w:type="pct"/>
            <w:shd w:val="clear" w:color="auto" w:fill="auto"/>
          </w:tcPr>
          <w:p w:rsidR="001E7B38" w:rsidRDefault="001E7B38" w:rsidP="002E2FAB">
            <w:pPr>
              <w:jc w:val="center"/>
              <w:rPr>
                <w:rFonts w:eastAsia="Calibri"/>
                <w:color w:val="auto"/>
                <w:lang w:eastAsia="en-US"/>
              </w:rPr>
            </w:pPr>
            <w:r>
              <w:rPr>
                <w:rFonts w:eastAsia="Calibri"/>
                <w:color w:val="auto"/>
                <w:lang w:eastAsia="en-US"/>
              </w:rPr>
              <w:t>2</w:t>
            </w:r>
          </w:p>
        </w:tc>
        <w:tc>
          <w:tcPr>
            <w:tcW w:w="2700" w:type="pct"/>
            <w:shd w:val="clear" w:color="auto" w:fill="auto"/>
          </w:tcPr>
          <w:p w:rsidR="001E7B38" w:rsidRDefault="001E7B38" w:rsidP="001E7B38">
            <w:pPr>
              <w:rPr>
                <w:rFonts w:eastAsiaTheme="minorHAnsi"/>
                <w:bCs/>
                <w:color w:val="auto"/>
                <w:shd w:val="clear" w:color="auto" w:fill="FFFFFF"/>
                <w:lang w:eastAsia="en-US"/>
              </w:rPr>
            </w:pPr>
            <w:r w:rsidRPr="00E351C7">
              <w:rPr>
                <w:rFonts w:eastAsiaTheme="minorHAnsi"/>
                <w:bCs/>
                <w:color w:val="auto"/>
                <w:shd w:val="clear" w:color="auto" w:fill="FFFFFF"/>
                <w:lang w:eastAsia="en-US"/>
              </w:rPr>
              <w:t>Традиция празднования Дня матери у народов мира. Материнская любовь. Мать и счастье – нераздельные понятия. Мать – творец человека. Подарить радость маме. Ответственность мамы за своих детей,</w:t>
            </w:r>
            <w:r w:rsidRPr="00E351C7">
              <w:rPr>
                <w:rFonts w:eastAsiaTheme="minorHAnsi"/>
                <w:b/>
                <w:bCs/>
                <w:color w:val="auto"/>
                <w:shd w:val="clear" w:color="auto" w:fill="FFFFFF"/>
                <w:lang w:eastAsia="en-US"/>
              </w:rPr>
              <w:t xml:space="preserve"> </w:t>
            </w:r>
            <w:r w:rsidRPr="00E351C7">
              <w:rPr>
                <w:rFonts w:eastAsiaTheme="minorHAnsi"/>
                <w:bCs/>
                <w:color w:val="auto"/>
                <w:shd w:val="clear" w:color="auto" w:fill="FFFFFF"/>
                <w:lang w:eastAsia="en-US"/>
              </w:rPr>
              <w:t>помощь детей своим родителям.</w:t>
            </w:r>
            <w:r w:rsidRPr="00E351C7">
              <w:rPr>
                <w:rFonts w:eastAsiaTheme="minorHAnsi"/>
                <w:bCs/>
                <w:lang w:eastAsia="en-US"/>
              </w:rPr>
              <w:t> </w:t>
            </w:r>
            <w:r w:rsidRPr="00E351C7">
              <w:rPr>
                <w:rFonts w:eastAsiaTheme="minorHAnsi"/>
                <w:bCs/>
                <w:color w:val="auto"/>
                <w:shd w:val="clear" w:color="auto" w:fill="FFFFFF"/>
                <w:lang w:eastAsia="en-US"/>
              </w:rPr>
              <w:t>Бережное отношение детей к родителям, родным и близким. Подарочный этикет.</w:t>
            </w:r>
          </w:p>
          <w:p w:rsidR="001E7B38" w:rsidRPr="00E351C7" w:rsidRDefault="001E7B38" w:rsidP="001E7B38">
            <w:pPr>
              <w:shd w:val="clear" w:color="auto" w:fill="FFFFFF"/>
              <w:jc w:val="both"/>
            </w:pPr>
          </w:p>
        </w:tc>
      </w:tr>
      <w:tr w:rsidR="001E7B38" w:rsidRPr="008250B8" w:rsidTr="001351D6">
        <w:tc>
          <w:tcPr>
            <w:tcW w:w="244" w:type="pct"/>
            <w:shd w:val="clear" w:color="auto" w:fill="auto"/>
          </w:tcPr>
          <w:p w:rsidR="001E7B38" w:rsidRDefault="001E7B38" w:rsidP="002E2FAB">
            <w:pPr>
              <w:jc w:val="center"/>
              <w:rPr>
                <w:rFonts w:eastAsia="Calibri"/>
                <w:color w:val="auto"/>
                <w:lang w:eastAsia="en-US"/>
              </w:rPr>
            </w:pPr>
            <w:r>
              <w:rPr>
                <w:rFonts w:eastAsia="Calibri"/>
                <w:color w:val="auto"/>
                <w:lang w:eastAsia="en-US"/>
              </w:rPr>
              <w:t>13</w:t>
            </w:r>
          </w:p>
        </w:tc>
        <w:tc>
          <w:tcPr>
            <w:tcW w:w="1690" w:type="pct"/>
            <w:shd w:val="clear" w:color="auto" w:fill="auto"/>
          </w:tcPr>
          <w:p w:rsidR="001E7B38" w:rsidRPr="00E351C7" w:rsidRDefault="001E7B38" w:rsidP="001E7B38">
            <w:pPr>
              <w:rPr>
                <w:rFonts w:eastAsiaTheme="minorHAnsi"/>
                <w:b/>
                <w:shd w:val="clear" w:color="auto" w:fill="FFFFFF"/>
                <w:lang w:eastAsia="en-US"/>
              </w:rPr>
            </w:pPr>
            <w:r w:rsidRPr="00E351C7">
              <w:rPr>
                <w:rFonts w:eastAsiaTheme="minorHAnsi"/>
                <w:b/>
                <w:shd w:val="clear" w:color="auto" w:fill="FFFFFF"/>
                <w:lang w:eastAsia="en-US"/>
              </w:rPr>
              <w:t xml:space="preserve">Правила твоей жизни. </w:t>
            </w:r>
            <w:r>
              <w:rPr>
                <w:rFonts w:eastAsiaTheme="minorHAnsi"/>
                <w:b/>
                <w:shd w:val="clear" w:color="auto" w:fill="FFFFFF"/>
                <w:lang w:eastAsia="en-US"/>
              </w:rPr>
              <w:t xml:space="preserve"> </w:t>
            </w:r>
            <w:r w:rsidRPr="00E351C7">
              <w:rPr>
                <w:rFonts w:eastAsiaTheme="minorHAnsi"/>
                <w:bCs/>
                <w:color w:val="auto"/>
                <w:shd w:val="clear" w:color="auto" w:fill="FFFFFF"/>
                <w:lang w:eastAsia="en-US"/>
              </w:rPr>
              <w:t xml:space="preserve">Сознательная дисциплина учащихся в школе. </w:t>
            </w:r>
          </w:p>
        </w:tc>
        <w:tc>
          <w:tcPr>
            <w:tcW w:w="366" w:type="pct"/>
            <w:shd w:val="clear" w:color="auto" w:fill="auto"/>
          </w:tcPr>
          <w:p w:rsidR="001E7B38" w:rsidRDefault="001E7B38" w:rsidP="002E2FAB">
            <w:pPr>
              <w:jc w:val="center"/>
              <w:rPr>
                <w:rFonts w:eastAsia="Calibri"/>
                <w:color w:val="auto"/>
                <w:lang w:eastAsia="en-US"/>
              </w:rPr>
            </w:pPr>
            <w:r>
              <w:rPr>
                <w:rFonts w:eastAsia="Calibri"/>
                <w:color w:val="auto"/>
                <w:lang w:eastAsia="en-US"/>
              </w:rPr>
              <w:t>2</w:t>
            </w:r>
          </w:p>
        </w:tc>
        <w:tc>
          <w:tcPr>
            <w:tcW w:w="2700" w:type="pct"/>
            <w:shd w:val="clear" w:color="auto" w:fill="auto"/>
          </w:tcPr>
          <w:p w:rsidR="001E7B38" w:rsidRPr="001D1BCC" w:rsidRDefault="001E7B38" w:rsidP="001E7B38">
            <w:pPr>
              <w:rPr>
                <w:rFonts w:eastAsiaTheme="minorHAnsi"/>
                <w:bCs/>
                <w:color w:val="auto"/>
                <w:lang w:eastAsia="en-US"/>
              </w:rPr>
            </w:pPr>
            <w:r w:rsidRPr="00E351C7">
              <w:rPr>
                <w:rFonts w:eastAsiaTheme="minorHAnsi"/>
                <w:bCs/>
                <w:color w:val="auto"/>
                <w:shd w:val="clear" w:color="auto" w:fill="FFFFFF"/>
                <w:lang w:eastAsia="en-US"/>
              </w:rPr>
              <w:t>Правила приема пищи</w:t>
            </w:r>
            <w:r w:rsidRPr="00E351C7">
              <w:rPr>
                <w:rFonts w:eastAsiaTheme="minorHAnsi"/>
                <w:shd w:val="clear" w:color="auto" w:fill="FFFFFF"/>
                <w:lang w:eastAsia="en-US"/>
              </w:rPr>
              <w:t> </w:t>
            </w:r>
            <w:r w:rsidRPr="00E351C7">
              <w:rPr>
                <w:rFonts w:eastAsiaTheme="minorHAnsi"/>
                <w:bCs/>
                <w:color w:val="auto"/>
                <w:shd w:val="clear" w:color="auto" w:fill="FFFFFF"/>
                <w:lang w:eastAsia="en-US"/>
              </w:rPr>
              <w:t>в школе. Этикет школьного праздника. Самообслуживание учащихся. Поддержание порядка и чистоты</w:t>
            </w:r>
            <w:r w:rsidRPr="00E351C7">
              <w:rPr>
                <w:rFonts w:eastAsiaTheme="minorHAnsi"/>
                <w:shd w:val="clear" w:color="auto" w:fill="FFFFFF"/>
                <w:lang w:eastAsia="en-US"/>
              </w:rPr>
              <w:t> </w:t>
            </w:r>
            <w:r w:rsidRPr="00E351C7">
              <w:rPr>
                <w:rFonts w:eastAsiaTheme="minorHAnsi"/>
                <w:bCs/>
                <w:color w:val="auto"/>
                <w:shd w:val="clear" w:color="auto" w:fill="FFFFFF"/>
                <w:lang w:eastAsia="en-US"/>
              </w:rPr>
              <w:t>в школе и дома, во дворе дома и на улице. Помощь детей родителям.</w:t>
            </w:r>
            <w:r w:rsidRPr="00E351C7">
              <w:rPr>
                <w:rFonts w:eastAsiaTheme="minorHAnsi"/>
                <w:bCs/>
                <w:lang w:eastAsia="en-US"/>
              </w:rPr>
              <w:t> </w:t>
            </w:r>
            <w:r w:rsidRPr="00E351C7">
              <w:rPr>
                <w:rFonts w:eastAsiaTheme="minorHAnsi"/>
                <w:bCs/>
                <w:color w:val="auto"/>
                <w:shd w:val="clear" w:color="auto" w:fill="FFFFFF"/>
                <w:lang w:eastAsia="en-US"/>
              </w:rPr>
              <w:t>Распорядок дня ученика. Культура</w:t>
            </w:r>
            <w:r w:rsidRPr="00E351C7">
              <w:rPr>
                <w:rFonts w:eastAsiaTheme="minorHAnsi"/>
                <w:bCs/>
                <w:lang w:eastAsia="en-US"/>
              </w:rPr>
              <w:t> </w:t>
            </w:r>
            <w:r w:rsidRPr="00E351C7">
              <w:rPr>
                <w:rFonts w:eastAsiaTheme="minorHAnsi"/>
                <w:bCs/>
                <w:color w:val="auto"/>
                <w:shd w:val="clear" w:color="auto" w:fill="FFFFFF"/>
                <w:lang w:eastAsia="en-US"/>
              </w:rPr>
              <w:t>общения сверстников. Особенности общения детей между собой и с посторонними взрослыми людьми,</w:t>
            </w:r>
            <w:r w:rsidRPr="00E351C7">
              <w:rPr>
                <w:rFonts w:eastAsiaTheme="minorHAnsi"/>
                <w:bCs/>
                <w:lang w:eastAsia="en-US"/>
              </w:rPr>
              <w:t> </w:t>
            </w:r>
            <w:r w:rsidRPr="00E351C7">
              <w:rPr>
                <w:rFonts w:eastAsiaTheme="minorHAnsi"/>
                <w:bCs/>
                <w:color w:val="auto"/>
                <w:shd w:val="clear" w:color="auto" w:fill="FFFFFF"/>
                <w:lang w:eastAsia="en-US"/>
              </w:rPr>
              <w:t>соблюдение правил личной безопасности. Внимательное отношение к маленьким детям, престарелым и</w:t>
            </w:r>
            <w:r w:rsidRPr="00E351C7">
              <w:rPr>
                <w:rFonts w:eastAsiaTheme="minorHAnsi"/>
                <w:bCs/>
                <w:lang w:eastAsia="en-US"/>
              </w:rPr>
              <w:t> </w:t>
            </w:r>
            <w:r w:rsidRPr="00E351C7">
              <w:rPr>
                <w:rFonts w:eastAsiaTheme="minorHAnsi"/>
                <w:bCs/>
                <w:color w:val="auto"/>
                <w:shd w:val="clear" w:color="auto" w:fill="FFFFFF"/>
                <w:lang w:eastAsia="en-US"/>
              </w:rPr>
              <w:t>инвалидам, помощь им.</w:t>
            </w:r>
          </w:p>
          <w:p w:rsidR="001E7B38" w:rsidRPr="00E351C7" w:rsidRDefault="001E7B38" w:rsidP="001E7B38">
            <w:pPr>
              <w:rPr>
                <w:rFonts w:eastAsiaTheme="minorHAnsi"/>
                <w:bCs/>
                <w:color w:val="auto"/>
                <w:shd w:val="clear" w:color="auto" w:fill="FFFFFF"/>
                <w:lang w:eastAsia="en-US"/>
              </w:rPr>
            </w:pPr>
          </w:p>
        </w:tc>
      </w:tr>
      <w:tr w:rsidR="001E7B38" w:rsidRPr="008250B8" w:rsidTr="001351D6">
        <w:tc>
          <w:tcPr>
            <w:tcW w:w="244" w:type="pct"/>
            <w:shd w:val="clear" w:color="auto" w:fill="auto"/>
          </w:tcPr>
          <w:p w:rsidR="001E7B38" w:rsidRDefault="001E7B38" w:rsidP="002E2FAB">
            <w:pPr>
              <w:jc w:val="center"/>
              <w:rPr>
                <w:rFonts w:eastAsia="Calibri"/>
                <w:color w:val="auto"/>
                <w:lang w:eastAsia="en-US"/>
              </w:rPr>
            </w:pPr>
            <w:r>
              <w:rPr>
                <w:rFonts w:eastAsia="Calibri"/>
                <w:color w:val="auto"/>
                <w:lang w:eastAsia="en-US"/>
              </w:rPr>
              <w:t>14</w:t>
            </w:r>
          </w:p>
        </w:tc>
        <w:tc>
          <w:tcPr>
            <w:tcW w:w="1690" w:type="pct"/>
            <w:shd w:val="clear" w:color="auto" w:fill="auto"/>
          </w:tcPr>
          <w:p w:rsidR="001E7B38" w:rsidRDefault="001E7B38" w:rsidP="001E7B38">
            <w:pPr>
              <w:pStyle w:val="Default"/>
              <w:rPr>
                <w:rFonts w:eastAsiaTheme="minorHAnsi"/>
                <w:b/>
                <w:shd w:val="clear" w:color="auto" w:fill="FFFFFF"/>
              </w:rPr>
            </w:pPr>
            <w:r w:rsidRPr="00E351C7">
              <w:rPr>
                <w:b/>
                <w:bCs/>
                <w:lang w:eastAsia="ru-RU"/>
              </w:rPr>
              <w:t>Праздники народов России.</w:t>
            </w:r>
            <w:r w:rsidRPr="00E351C7">
              <w:rPr>
                <w:rFonts w:eastAsiaTheme="minorHAnsi"/>
                <w:b/>
                <w:shd w:val="clear" w:color="auto" w:fill="FFFFFF"/>
              </w:rPr>
              <w:t xml:space="preserve"> </w:t>
            </w:r>
            <w:r>
              <w:rPr>
                <w:rFonts w:eastAsiaTheme="minorHAnsi"/>
                <w:b/>
                <w:shd w:val="clear" w:color="auto" w:fill="FFFFFF"/>
              </w:rPr>
              <w:t xml:space="preserve"> </w:t>
            </w:r>
          </w:p>
          <w:p w:rsidR="001E7B38" w:rsidRPr="00E351C7" w:rsidRDefault="001E7B38" w:rsidP="001E7B38">
            <w:pPr>
              <w:pStyle w:val="Default"/>
              <w:rPr>
                <w:rFonts w:eastAsiaTheme="minorHAnsi"/>
                <w:b/>
                <w:shd w:val="clear" w:color="auto" w:fill="FFFFFF"/>
              </w:rPr>
            </w:pPr>
            <w:r w:rsidRPr="00E351C7">
              <w:rPr>
                <w:b/>
                <w:bCs/>
                <w:lang w:eastAsia="ru-RU"/>
              </w:rPr>
              <w:t> </w:t>
            </w:r>
            <w:r w:rsidRPr="00E351C7">
              <w:rPr>
                <w:lang w:eastAsia="ru-RU"/>
              </w:rPr>
              <w:t xml:space="preserve">Христианские праздники. </w:t>
            </w:r>
          </w:p>
        </w:tc>
        <w:tc>
          <w:tcPr>
            <w:tcW w:w="366" w:type="pct"/>
            <w:shd w:val="clear" w:color="auto" w:fill="auto"/>
          </w:tcPr>
          <w:p w:rsidR="001E7B38" w:rsidRDefault="001E7B38" w:rsidP="002E2FAB">
            <w:pPr>
              <w:jc w:val="center"/>
              <w:rPr>
                <w:rFonts w:eastAsia="Calibri"/>
                <w:color w:val="auto"/>
                <w:lang w:eastAsia="en-US"/>
              </w:rPr>
            </w:pPr>
            <w:r>
              <w:rPr>
                <w:rFonts w:eastAsia="Calibri"/>
                <w:color w:val="auto"/>
                <w:lang w:eastAsia="en-US"/>
              </w:rPr>
              <w:t>3</w:t>
            </w:r>
          </w:p>
        </w:tc>
        <w:tc>
          <w:tcPr>
            <w:tcW w:w="2700" w:type="pct"/>
            <w:shd w:val="clear" w:color="auto" w:fill="auto"/>
          </w:tcPr>
          <w:p w:rsidR="001E7B38" w:rsidRPr="00750CF8" w:rsidRDefault="001E7B38" w:rsidP="001E7B38">
            <w:pPr>
              <w:pStyle w:val="Default"/>
              <w:rPr>
                <w:color w:val="auto"/>
              </w:rPr>
            </w:pPr>
            <w:r w:rsidRPr="00E351C7">
              <w:rPr>
                <w:lang w:eastAsia="ru-RU"/>
              </w:rPr>
              <w:t xml:space="preserve">Происхождение Масленицы. Семь дней Масленицы. Великий пост. </w:t>
            </w:r>
            <w:r>
              <w:rPr>
                <w:lang w:eastAsia="ru-RU"/>
              </w:rPr>
              <w:t xml:space="preserve">         </w:t>
            </w:r>
            <w:r w:rsidRPr="00E351C7">
              <w:rPr>
                <w:lang w:eastAsia="ru-RU"/>
              </w:rPr>
              <w:t>Старинные праздники: Пасха, Рождество Христово, святки, Крещенский сочельник, Крещение.</w:t>
            </w:r>
          </w:p>
          <w:p w:rsidR="001E7B38" w:rsidRPr="00E351C7" w:rsidRDefault="001E7B38" w:rsidP="001E7B38">
            <w:pPr>
              <w:rPr>
                <w:rFonts w:eastAsiaTheme="minorHAnsi"/>
                <w:bCs/>
                <w:color w:val="auto"/>
                <w:shd w:val="clear" w:color="auto" w:fill="FFFFFF"/>
                <w:lang w:eastAsia="en-US"/>
              </w:rPr>
            </w:pPr>
          </w:p>
        </w:tc>
      </w:tr>
      <w:tr w:rsidR="001E7B38" w:rsidRPr="008250B8" w:rsidTr="001351D6">
        <w:tc>
          <w:tcPr>
            <w:tcW w:w="244" w:type="pct"/>
            <w:shd w:val="clear" w:color="auto" w:fill="auto"/>
          </w:tcPr>
          <w:p w:rsidR="001E7B38" w:rsidRDefault="001E7B38" w:rsidP="002E2FAB">
            <w:pPr>
              <w:jc w:val="center"/>
              <w:rPr>
                <w:rFonts w:eastAsia="Calibri"/>
                <w:color w:val="auto"/>
                <w:lang w:eastAsia="en-US"/>
              </w:rPr>
            </w:pPr>
            <w:r>
              <w:rPr>
                <w:rFonts w:eastAsia="Calibri"/>
                <w:color w:val="auto"/>
                <w:lang w:eastAsia="en-US"/>
              </w:rPr>
              <w:t>15</w:t>
            </w:r>
          </w:p>
        </w:tc>
        <w:tc>
          <w:tcPr>
            <w:tcW w:w="1690" w:type="pct"/>
            <w:shd w:val="clear" w:color="auto" w:fill="auto"/>
          </w:tcPr>
          <w:p w:rsidR="001E7B38" w:rsidRDefault="001E7B38" w:rsidP="001E7B38">
            <w:pPr>
              <w:pStyle w:val="a5"/>
              <w:spacing w:line="276" w:lineRule="auto"/>
              <w:rPr>
                <w:b/>
              </w:rPr>
            </w:pPr>
            <w:r w:rsidRPr="004D1D32">
              <w:rPr>
                <w:b/>
              </w:rPr>
              <w:t>Защитники Отечества</w:t>
            </w:r>
            <w:r>
              <w:rPr>
                <w:b/>
              </w:rPr>
              <w:t>.</w:t>
            </w:r>
          </w:p>
          <w:p w:rsidR="001E7B38" w:rsidRPr="00E351C7" w:rsidRDefault="001E7B38" w:rsidP="001E7B38">
            <w:pPr>
              <w:pStyle w:val="Default"/>
              <w:rPr>
                <w:b/>
                <w:bCs/>
                <w:lang w:eastAsia="ru-RU"/>
              </w:rPr>
            </w:pPr>
          </w:p>
        </w:tc>
        <w:tc>
          <w:tcPr>
            <w:tcW w:w="366" w:type="pct"/>
            <w:shd w:val="clear" w:color="auto" w:fill="auto"/>
          </w:tcPr>
          <w:p w:rsidR="001E7B38" w:rsidRDefault="001E7B38" w:rsidP="002E2FAB">
            <w:pPr>
              <w:jc w:val="center"/>
              <w:rPr>
                <w:rFonts w:eastAsia="Calibri"/>
                <w:color w:val="auto"/>
                <w:lang w:eastAsia="en-US"/>
              </w:rPr>
            </w:pPr>
            <w:r>
              <w:rPr>
                <w:rFonts w:eastAsia="Calibri"/>
                <w:color w:val="auto"/>
                <w:lang w:eastAsia="en-US"/>
              </w:rPr>
              <w:lastRenderedPageBreak/>
              <w:t>2</w:t>
            </w:r>
          </w:p>
        </w:tc>
        <w:tc>
          <w:tcPr>
            <w:tcW w:w="2700" w:type="pct"/>
            <w:shd w:val="clear" w:color="auto" w:fill="auto"/>
          </w:tcPr>
          <w:p w:rsidR="001E7B38" w:rsidRPr="00E351C7" w:rsidRDefault="001E7B38" w:rsidP="001E7B38">
            <w:pPr>
              <w:pStyle w:val="Default"/>
              <w:rPr>
                <w:lang w:eastAsia="ru-RU"/>
              </w:rPr>
            </w:pPr>
            <w:r>
              <w:rPr>
                <w:lang w:eastAsia="ru-RU"/>
              </w:rPr>
              <w:t xml:space="preserve">Понятие защитника отечества, героя. Защитники </w:t>
            </w:r>
            <w:r>
              <w:rPr>
                <w:lang w:eastAsia="ru-RU"/>
              </w:rPr>
              <w:lastRenderedPageBreak/>
              <w:t>Отечества от Александра Невского до Георгия Жукова.</w:t>
            </w:r>
          </w:p>
        </w:tc>
      </w:tr>
      <w:tr w:rsidR="001E7B38" w:rsidRPr="008250B8" w:rsidTr="001351D6">
        <w:tc>
          <w:tcPr>
            <w:tcW w:w="244" w:type="pct"/>
            <w:shd w:val="clear" w:color="auto" w:fill="auto"/>
          </w:tcPr>
          <w:p w:rsidR="001E7B38" w:rsidRDefault="001E7B38" w:rsidP="002E2FAB">
            <w:pPr>
              <w:jc w:val="center"/>
              <w:rPr>
                <w:rFonts w:eastAsia="Calibri"/>
                <w:color w:val="auto"/>
                <w:lang w:eastAsia="en-US"/>
              </w:rPr>
            </w:pPr>
            <w:r>
              <w:rPr>
                <w:rFonts w:eastAsia="Calibri"/>
                <w:color w:val="auto"/>
                <w:lang w:eastAsia="en-US"/>
              </w:rPr>
              <w:lastRenderedPageBreak/>
              <w:t>16</w:t>
            </w:r>
          </w:p>
        </w:tc>
        <w:tc>
          <w:tcPr>
            <w:tcW w:w="1690" w:type="pct"/>
            <w:shd w:val="clear" w:color="auto" w:fill="auto"/>
          </w:tcPr>
          <w:p w:rsidR="001E7B38" w:rsidRPr="004D1D32" w:rsidRDefault="001E7B38" w:rsidP="001E7B38">
            <w:pPr>
              <w:pStyle w:val="a5"/>
              <w:spacing w:line="276" w:lineRule="auto"/>
              <w:rPr>
                <w:b/>
              </w:rPr>
            </w:pPr>
            <w:r>
              <w:rPr>
                <w:b/>
              </w:rPr>
              <w:t xml:space="preserve">Итоговый тест </w:t>
            </w:r>
          </w:p>
        </w:tc>
        <w:tc>
          <w:tcPr>
            <w:tcW w:w="366" w:type="pct"/>
            <w:shd w:val="clear" w:color="auto" w:fill="auto"/>
          </w:tcPr>
          <w:p w:rsidR="001E7B38" w:rsidRDefault="001E7B38" w:rsidP="002E2FAB">
            <w:pPr>
              <w:jc w:val="center"/>
              <w:rPr>
                <w:rFonts w:eastAsia="Calibri"/>
                <w:color w:val="auto"/>
                <w:lang w:eastAsia="en-US"/>
              </w:rPr>
            </w:pPr>
            <w:r>
              <w:rPr>
                <w:rFonts w:eastAsia="Calibri"/>
                <w:color w:val="auto"/>
                <w:lang w:eastAsia="en-US"/>
              </w:rPr>
              <w:t>1</w:t>
            </w:r>
          </w:p>
        </w:tc>
        <w:tc>
          <w:tcPr>
            <w:tcW w:w="2700" w:type="pct"/>
            <w:shd w:val="clear" w:color="auto" w:fill="auto"/>
          </w:tcPr>
          <w:p w:rsidR="001E7B38" w:rsidRDefault="001E7B38" w:rsidP="001E7B38">
            <w:pPr>
              <w:pStyle w:val="Default"/>
              <w:rPr>
                <w:lang w:eastAsia="ru-RU"/>
              </w:rPr>
            </w:pPr>
            <w:r>
              <w:rPr>
                <w:lang w:eastAsia="ru-RU"/>
              </w:rPr>
              <w:t>Обобщение и систематизация, проверка знаний.</w:t>
            </w:r>
          </w:p>
        </w:tc>
      </w:tr>
    </w:tbl>
    <w:p w:rsidR="001D1BCC" w:rsidRPr="00E351C7" w:rsidRDefault="001D1BCC" w:rsidP="001D1BCC">
      <w:pPr>
        <w:ind w:left="720"/>
        <w:rPr>
          <w:rFonts w:eastAsiaTheme="minorHAnsi"/>
          <w:bCs/>
          <w:color w:val="auto"/>
          <w:lang w:eastAsia="en-US"/>
        </w:rPr>
      </w:pPr>
    </w:p>
    <w:p w:rsidR="001D1BCC" w:rsidRPr="00E351C7" w:rsidRDefault="001D1BCC" w:rsidP="001D1BCC">
      <w:pPr>
        <w:ind w:left="720"/>
        <w:rPr>
          <w:rFonts w:eastAsiaTheme="minorHAnsi"/>
          <w:bCs/>
          <w:color w:val="auto"/>
          <w:lang w:eastAsia="en-US"/>
        </w:rPr>
      </w:pPr>
    </w:p>
    <w:p w:rsidR="001D1BCC" w:rsidRPr="00E351C7" w:rsidRDefault="001D1BCC" w:rsidP="001D1BCC">
      <w:pPr>
        <w:shd w:val="clear" w:color="auto" w:fill="FFFFFF"/>
        <w:ind w:left="720"/>
        <w:jc w:val="both"/>
      </w:pPr>
    </w:p>
    <w:p w:rsidR="001D1BCC" w:rsidRPr="00E351C7" w:rsidRDefault="001D1BCC" w:rsidP="001D1BCC">
      <w:pPr>
        <w:ind w:left="720"/>
        <w:rPr>
          <w:rFonts w:eastAsiaTheme="minorHAnsi"/>
          <w:bCs/>
          <w:color w:val="auto"/>
          <w:lang w:eastAsia="en-US"/>
        </w:rPr>
      </w:pPr>
    </w:p>
    <w:p w:rsidR="001D1BCC" w:rsidRPr="00E351C7" w:rsidRDefault="001D1BCC" w:rsidP="001D1BCC">
      <w:pPr>
        <w:shd w:val="clear" w:color="auto" w:fill="FFFFFF"/>
        <w:ind w:left="720"/>
        <w:jc w:val="both"/>
      </w:pPr>
    </w:p>
    <w:p w:rsidR="001D1BCC" w:rsidRPr="00E351C7" w:rsidRDefault="001D1BCC" w:rsidP="001D1BCC">
      <w:pPr>
        <w:shd w:val="clear" w:color="auto" w:fill="FFFFFF"/>
        <w:ind w:left="720"/>
        <w:jc w:val="both"/>
      </w:pPr>
    </w:p>
    <w:p w:rsidR="001D1BCC" w:rsidRPr="00E351C7" w:rsidRDefault="001D1BCC" w:rsidP="001D1BCC">
      <w:pPr>
        <w:ind w:left="720"/>
        <w:rPr>
          <w:rFonts w:eastAsiaTheme="minorHAnsi"/>
          <w:bCs/>
          <w:color w:val="auto"/>
          <w:lang w:eastAsia="en-US"/>
        </w:rPr>
      </w:pPr>
    </w:p>
    <w:p w:rsidR="00FF7CF5" w:rsidRDefault="00435B61" w:rsidP="001E7B38">
      <w:pPr>
        <w:ind w:left="360"/>
        <w:jc w:val="center"/>
        <w:rPr>
          <w:rFonts w:eastAsia="Calibri"/>
          <w:b/>
          <w:color w:val="auto"/>
          <w:lang w:eastAsia="en-US"/>
        </w:rPr>
      </w:pPr>
      <w:r>
        <w:rPr>
          <w:rFonts w:eastAsia="Calibri"/>
          <w:b/>
          <w:color w:val="auto"/>
          <w:lang w:eastAsia="en-US"/>
        </w:rPr>
        <w:t>Календарно</w:t>
      </w:r>
      <w:r w:rsidR="00FF7CF5" w:rsidRPr="00FF7CF5">
        <w:rPr>
          <w:rFonts w:eastAsia="Calibri"/>
          <w:b/>
          <w:color w:val="auto"/>
          <w:lang w:eastAsia="en-US"/>
        </w:rPr>
        <w:t xml:space="preserve"> - тематическое планирование</w:t>
      </w:r>
    </w:p>
    <w:p w:rsidR="00FF7CF5" w:rsidRPr="00750CF8" w:rsidRDefault="00FF7CF5" w:rsidP="009356F7">
      <w:pPr>
        <w:pStyle w:val="70"/>
        <w:shd w:val="clear" w:color="auto" w:fill="auto"/>
        <w:spacing w:after="0" w:line="330" w:lineRule="exact"/>
        <w:ind w:left="720"/>
        <w:rPr>
          <w:sz w:val="24"/>
          <w:szCs w:val="24"/>
        </w:rPr>
      </w:pPr>
    </w:p>
    <w:tbl>
      <w:tblPr>
        <w:tblStyle w:val="a8"/>
        <w:tblW w:w="5000" w:type="pct"/>
        <w:tblLook w:val="04A0" w:firstRow="1" w:lastRow="0" w:firstColumn="1" w:lastColumn="0" w:noHBand="0" w:noVBand="1"/>
      </w:tblPr>
      <w:tblGrid>
        <w:gridCol w:w="540"/>
        <w:gridCol w:w="7631"/>
        <w:gridCol w:w="1503"/>
        <w:gridCol w:w="1030"/>
      </w:tblGrid>
      <w:tr w:rsidR="00B109EE" w:rsidRPr="00750CF8" w:rsidTr="001351D6">
        <w:trPr>
          <w:trHeight w:val="670"/>
        </w:trPr>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240" w:lineRule="auto"/>
              <w:rPr>
                <w:b w:val="0"/>
                <w:sz w:val="24"/>
                <w:szCs w:val="24"/>
              </w:rPr>
            </w:pPr>
            <w:r w:rsidRPr="00750CF8">
              <w:rPr>
                <w:b w:val="0"/>
                <w:sz w:val="24"/>
                <w:szCs w:val="24"/>
              </w:rPr>
              <w:t>№ п/п</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240" w:lineRule="auto"/>
              <w:jc w:val="center"/>
              <w:rPr>
                <w:b w:val="0"/>
                <w:sz w:val="24"/>
                <w:szCs w:val="24"/>
              </w:rPr>
            </w:pPr>
            <w:r w:rsidRPr="00750CF8">
              <w:rPr>
                <w:b w:val="0"/>
                <w:sz w:val="24"/>
                <w:szCs w:val="24"/>
              </w:rPr>
              <w:t>Тема урока</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B109EE" w:rsidP="00B109EE">
            <w:pPr>
              <w:pStyle w:val="70"/>
              <w:shd w:val="clear" w:color="auto" w:fill="auto"/>
              <w:spacing w:after="0" w:line="240" w:lineRule="auto"/>
              <w:jc w:val="center"/>
              <w:rPr>
                <w:b w:val="0"/>
                <w:sz w:val="24"/>
                <w:szCs w:val="24"/>
              </w:rPr>
            </w:pPr>
            <w:r w:rsidRPr="00750CF8">
              <w:rPr>
                <w:b w:val="0"/>
                <w:sz w:val="24"/>
                <w:szCs w:val="24"/>
              </w:rPr>
              <w:t>Дата</w:t>
            </w:r>
          </w:p>
          <w:p w:rsidR="00B109EE" w:rsidRPr="00750CF8" w:rsidRDefault="00B109EE" w:rsidP="00B109EE">
            <w:pPr>
              <w:pStyle w:val="70"/>
              <w:shd w:val="clear" w:color="auto" w:fill="auto"/>
              <w:spacing w:after="0" w:line="240" w:lineRule="auto"/>
              <w:jc w:val="center"/>
              <w:rPr>
                <w:b w:val="0"/>
                <w:sz w:val="24"/>
                <w:szCs w:val="24"/>
              </w:rPr>
            </w:pPr>
            <w:r w:rsidRPr="00750CF8">
              <w:rPr>
                <w:b w:val="0"/>
                <w:sz w:val="24"/>
                <w:szCs w:val="24"/>
              </w:rPr>
              <w:t>план.</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B109EE">
            <w:pPr>
              <w:pStyle w:val="70"/>
              <w:shd w:val="clear" w:color="auto" w:fill="auto"/>
              <w:spacing w:after="0" w:line="240" w:lineRule="auto"/>
              <w:jc w:val="center"/>
              <w:rPr>
                <w:b w:val="0"/>
                <w:sz w:val="24"/>
                <w:szCs w:val="24"/>
              </w:rPr>
            </w:pPr>
            <w:r w:rsidRPr="00750CF8">
              <w:rPr>
                <w:b w:val="0"/>
                <w:sz w:val="24"/>
                <w:szCs w:val="24"/>
              </w:rPr>
              <w:t>Дата</w:t>
            </w:r>
          </w:p>
          <w:p w:rsidR="00B109EE" w:rsidRPr="00750CF8" w:rsidRDefault="00B109EE" w:rsidP="00B109EE">
            <w:pPr>
              <w:pStyle w:val="70"/>
              <w:shd w:val="clear" w:color="auto" w:fill="auto"/>
              <w:spacing w:after="0" w:line="240" w:lineRule="auto"/>
              <w:jc w:val="center"/>
              <w:rPr>
                <w:b w:val="0"/>
                <w:sz w:val="24"/>
                <w:szCs w:val="24"/>
              </w:rPr>
            </w:pPr>
            <w:r w:rsidRPr="00750CF8">
              <w:rPr>
                <w:b w:val="0"/>
                <w:sz w:val="24"/>
                <w:szCs w:val="24"/>
              </w:rPr>
              <w:t>факт.</w:t>
            </w: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1</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Введение. Знакомство с учебником.</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240" w:lineRule="auto"/>
              <w:rPr>
                <w:b w:val="0"/>
                <w:sz w:val="24"/>
                <w:szCs w:val="24"/>
              </w:rPr>
            </w:pPr>
            <w:r>
              <w:rPr>
                <w:b w:val="0"/>
                <w:sz w:val="24"/>
                <w:szCs w:val="24"/>
              </w:rPr>
              <w:t>2.09</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240" w:lineRule="auto"/>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2</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54" w:lineRule="exact"/>
              <w:rPr>
                <w:sz w:val="24"/>
                <w:szCs w:val="24"/>
              </w:rPr>
            </w:pPr>
            <w:r w:rsidRPr="00750CF8">
              <w:rPr>
                <w:sz w:val="24"/>
                <w:szCs w:val="24"/>
              </w:rPr>
              <w:t>Россия – Родина моя.</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240" w:lineRule="auto"/>
              <w:rPr>
                <w:b w:val="0"/>
                <w:sz w:val="24"/>
                <w:szCs w:val="24"/>
              </w:rPr>
            </w:pPr>
            <w:r>
              <w:rPr>
                <w:b w:val="0"/>
                <w:sz w:val="24"/>
                <w:szCs w:val="24"/>
              </w:rPr>
              <w:t>9.09</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240" w:lineRule="auto"/>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3</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Наши предки древние славяне.</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16.09</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4</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Этика и этикет.</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23.09</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5</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Этика и этикет. Ассамблеи.</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30.09</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6</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Вежливость.</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7.10</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7</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Вежливость. Вежливые слова</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14.10</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8</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Добро и зло.</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21.10</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9</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50" w:lineRule="exact"/>
              <w:rPr>
                <w:sz w:val="24"/>
                <w:szCs w:val="24"/>
              </w:rPr>
            </w:pPr>
            <w:r w:rsidRPr="00750CF8">
              <w:rPr>
                <w:sz w:val="24"/>
                <w:szCs w:val="24"/>
              </w:rPr>
              <w:t>Добро и зло. Язык жестов.</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28.10</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10</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50" w:lineRule="exact"/>
              <w:rPr>
                <w:sz w:val="24"/>
                <w:szCs w:val="24"/>
              </w:rPr>
            </w:pPr>
            <w:r w:rsidRPr="00750CF8">
              <w:rPr>
                <w:sz w:val="24"/>
                <w:szCs w:val="24"/>
              </w:rPr>
              <w:t>Дружба и порядочность</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11.11</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11</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Дружба и порядочность. О дружбе журавля и лягушки.</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18.11</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12</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Честность и искренность.</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25.11</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13</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Честность и искренность. Корейская сказка « Честный мальчик»</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2.12</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14</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Гордость и гордыня.</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9.12</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15</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54" w:lineRule="exact"/>
              <w:rPr>
                <w:sz w:val="24"/>
                <w:szCs w:val="24"/>
              </w:rPr>
            </w:pPr>
            <w:r w:rsidRPr="00750CF8">
              <w:rPr>
                <w:sz w:val="24"/>
                <w:szCs w:val="24"/>
              </w:rPr>
              <w:t>Гордость и гордыня. К тебе пришли гости.</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16.12</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16</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54" w:lineRule="exact"/>
              <w:rPr>
                <w:sz w:val="24"/>
                <w:szCs w:val="24"/>
              </w:rPr>
            </w:pPr>
            <w:r w:rsidRPr="00750CF8">
              <w:rPr>
                <w:sz w:val="24"/>
                <w:szCs w:val="24"/>
              </w:rPr>
              <w:t>Обычаи и обряды русского народа.</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23.12</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17</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Обычаи и обряды русского народа. Царский обед.</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13.01</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18</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54" w:lineRule="exact"/>
              <w:rPr>
                <w:sz w:val="24"/>
                <w:szCs w:val="24"/>
              </w:rPr>
            </w:pPr>
            <w:r w:rsidRPr="00750CF8">
              <w:rPr>
                <w:sz w:val="24"/>
                <w:szCs w:val="24"/>
              </w:rPr>
              <w:t>Терпенье и труд.</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20.01</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19</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54" w:lineRule="exact"/>
              <w:rPr>
                <w:sz w:val="24"/>
                <w:szCs w:val="24"/>
              </w:rPr>
            </w:pPr>
            <w:r w:rsidRPr="00750CF8">
              <w:rPr>
                <w:sz w:val="24"/>
                <w:szCs w:val="24"/>
              </w:rPr>
              <w:t>Терпенье и труд. Оружейник Никита Демидов.</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27.01</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20</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54" w:lineRule="exact"/>
              <w:rPr>
                <w:sz w:val="24"/>
                <w:szCs w:val="24"/>
              </w:rPr>
            </w:pPr>
            <w:r w:rsidRPr="00750CF8">
              <w:rPr>
                <w:sz w:val="24"/>
                <w:szCs w:val="24"/>
              </w:rPr>
              <w:t>Семья</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3.02</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21</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54" w:lineRule="exact"/>
              <w:rPr>
                <w:sz w:val="24"/>
                <w:szCs w:val="24"/>
              </w:rPr>
            </w:pPr>
            <w:r w:rsidRPr="00750CF8">
              <w:rPr>
                <w:sz w:val="24"/>
                <w:szCs w:val="24"/>
              </w:rPr>
              <w:t>Семья. Китайская притча «Ладная семья»</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10.02</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22</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Семейные традиции.</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17.02</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23</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Семейные традиции. Традиции годовщин супружества.</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24.02</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24</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Проект «Моя семья – моя опора»</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3.03</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435B61" w:rsidP="00435B61">
            <w:pPr>
              <w:pStyle w:val="70"/>
              <w:shd w:val="clear" w:color="auto" w:fill="auto"/>
              <w:spacing w:after="0" w:line="330" w:lineRule="exact"/>
              <w:jc w:val="center"/>
              <w:rPr>
                <w:b w:val="0"/>
                <w:sz w:val="24"/>
                <w:szCs w:val="24"/>
              </w:rPr>
            </w:pPr>
            <w:r>
              <w:rPr>
                <w:b w:val="0"/>
                <w:sz w:val="24"/>
                <w:szCs w:val="24"/>
              </w:rPr>
              <w:t xml:space="preserve">  </w:t>
            </w: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25</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Сердце матери.</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10.03</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26</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54" w:lineRule="exact"/>
              <w:rPr>
                <w:sz w:val="24"/>
                <w:szCs w:val="24"/>
              </w:rPr>
            </w:pPr>
            <w:r w:rsidRPr="00750CF8">
              <w:rPr>
                <w:sz w:val="24"/>
                <w:szCs w:val="24"/>
              </w:rPr>
              <w:t>Сердце матери. Отрывок из рассказа Ю. Яковлева «Сердце матери»</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17.03</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27</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Правила твоей жизни.</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7.04</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28</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40" w:lineRule="auto"/>
              <w:rPr>
                <w:sz w:val="24"/>
                <w:szCs w:val="24"/>
              </w:rPr>
            </w:pPr>
            <w:r w:rsidRPr="00750CF8">
              <w:rPr>
                <w:sz w:val="24"/>
                <w:szCs w:val="24"/>
              </w:rPr>
              <w:t>Правила уличного движения. Правила поведения в общественном транспорте.</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14.04</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29</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50" w:lineRule="exact"/>
              <w:rPr>
                <w:sz w:val="24"/>
                <w:szCs w:val="24"/>
              </w:rPr>
            </w:pPr>
            <w:r w:rsidRPr="00750CF8">
              <w:rPr>
                <w:sz w:val="24"/>
                <w:szCs w:val="24"/>
              </w:rPr>
              <w:t>Праздники народов России.</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21.04</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30</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40"/>
              <w:shd w:val="clear" w:color="auto" w:fill="auto"/>
              <w:spacing w:line="254" w:lineRule="exact"/>
              <w:rPr>
                <w:sz w:val="24"/>
                <w:szCs w:val="24"/>
              </w:rPr>
            </w:pPr>
            <w:r w:rsidRPr="00750CF8">
              <w:rPr>
                <w:sz w:val="24"/>
                <w:szCs w:val="24"/>
              </w:rPr>
              <w:t>Праздники народов России. Семь дней масленицы.</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28.04</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lastRenderedPageBreak/>
              <w:t>31</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B109EE">
            <w:pPr>
              <w:pStyle w:val="Default"/>
              <w:rPr>
                <w:color w:val="auto"/>
              </w:rPr>
            </w:pPr>
            <w:r w:rsidRPr="00E351C7">
              <w:rPr>
                <w:lang w:eastAsia="ru-RU"/>
              </w:rPr>
              <w:t>Старинные праздники: Пасха, Рождество Христово, святки, Крещенский сочельник, Крещение.</w:t>
            </w:r>
          </w:p>
          <w:p w:rsidR="00B109EE" w:rsidRPr="00750CF8" w:rsidRDefault="00B109EE" w:rsidP="002E2FAB">
            <w:pPr>
              <w:pStyle w:val="40"/>
              <w:shd w:val="clear" w:color="auto" w:fill="auto"/>
              <w:spacing w:line="259" w:lineRule="exact"/>
              <w:rPr>
                <w:sz w:val="24"/>
                <w:szCs w:val="24"/>
              </w:rPr>
            </w:pP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5.05</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32</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4D1D32" w:rsidP="002E2FAB">
            <w:pPr>
              <w:pStyle w:val="40"/>
              <w:shd w:val="clear" w:color="auto" w:fill="auto"/>
              <w:spacing w:line="259" w:lineRule="exact"/>
              <w:rPr>
                <w:sz w:val="24"/>
                <w:szCs w:val="24"/>
              </w:rPr>
            </w:pPr>
            <w:r>
              <w:rPr>
                <w:sz w:val="24"/>
                <w:szCs w:val="24"/>
              </w:rPr>
              <w:t xml:space="preserve">Защитники Отечества – 12,13, 14-17 </w:t>
            </w:r>
            <w:r w:rsidRPr="00750CF8">
              <w:rPr>
                <w:sz w:val="24"/>
                <w:szCs w:val="24"/>
              </w:rPr>
              <w:t xml:space="preserve"> век</w:t>
            </w:r>
            <w:r>
              <w:rPr>
                <w:sz w:val="24"/>
                <w:szCs w:val="24"/>
              </w:rPr>
              <w:t>а</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12.05</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33</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4D1D32" w:rsidP="002E2FAB">
            <w:pPr>
              <w:pStyle w:val="40"/>
              <w:shd w:val="clear" w:color="auto" w:fill="auto"/>
              <w:spacing w:line="250" w:lineRule="exact"/>
              <w:rPr>
                <w:sz w:val="24"/>
                <w:szCs w:val="24"/>
              </w:rPr>
            </w:pPr>
            <w:r w:rsidRPr="00750CF8">
              <w:rPr>
                <w:sz w:val="24"/>
                <w:szCs w:val="24"/>
              </w:rPr>
              <w:t>Защитники Отечества – 18, 19, 20 век</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19.05</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B109EE" w:rsidP="002E2FAB">
            <w:pPr>
              <w:pStyle w:val="70"/>
              <w:shd w:val="clear" w:color="auto" w:fill="auto"/>
              <w:spacing w:after="0" w:line="330" w:lineRule="exact"/>
              <w:jc w:val="center"/>
              <w:rPr>
                <w:b w:val="0"/>
                <w:sz w:val="24"/>
                <w:szCs w:val="24"/>
              </w:rPr>
            </w:pPr>
          </w:p>
        </w:tc>
      </w:tr>
      <w:tr w:rsidR="00B109EE" w:rsidRPr="00750CF8" w:rsidTr="001351D6">
        <w:tc>
          <w:tcPr>
            <w:tcW w:w="210"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jc w:val="center"/>
              <w:rPr>
                <w:b w:val="0"/>
                <w:sz w:val="24"/>
                <w:szCs w:val="24"/>
              </w:rPr>
            </w:pPr>
            <w:r w:rsidRPr="00750CF8">
              <w:rPr>
                <w:b w:val="0"/>
                <w:sz w:val="24"/>
                <w:szCs w:val="24"/>
              </w:rPr>
              <w:t>34</w:t>
            </w:r>
          </w:p>
        </w:tc>
        <w:tc>
          <w:tcPr>
            <w:tcW w:w="3579" w:type="pct"/>
            <w:tcBorders>
              <w:top w:val="single" w:sz="4" w:space="0" w:color="auto"/>
              <w:left w:val="single" w:sz="4" w:space="0" w:color="auto"/>
              <w:bottom w:val="single" w:sz="4" w:space="0" w:color="auto"/>
              <w:right w:val="single" w:sz="4" w:space="0" w:color="auto"/>
            </w:tcBorders>
            <w:hideMark/>
          </w:tcPr>
          <w:p w:rsidR="00B109EE" w:rsidRPr="00750CF8" w:rsidRDefault="00B109EE" w:rsidP="002E2FAB">
            <w:pPr>
              <w:pStyle w:val="70"/>
              <w:shd w:val="clear" w:color="auto" w:fill="auto"/>
              <w:spacing w:after="0" w:line="330" w:lineRule="exact"/>
              <w:rPr>
                <w:b w:val="0"/>
                <w:sz w:val="24"/>
                <w:szCs w:val="24"/>
              </w:rPr>
            </w:pPr>
            <w:r w:rsidRPr="00750CF8">
              <w:rPr>
                <w:b w:val="0"/>
                <w:sz w:val="24"/>
                <w:szCs w:val="24"/>
              </w:rPr>
              <w:t>Итоговый тест</w:t>
            </w:r>
          </w:p>
        </w:tc>
        <w:tc>
          <w:tcPr>
            <w:tcW w:w="716" w:type="pct"/>
            <w:tcBorders>
              <w:top w:val="single" w:sz="4" w:space="0" w:color="auto"/>
              <w:left w:val="single" w:sz="4" w:space="0" w:color="auto"/>
              <w:bottom w:val="single" w:sz="4" w:space="0" w:color="auto"/>
              <w:right w:val="single" w:sz="4" w:space="0" w:color="auto"/>
            </w:tcBorders>
          </w:tcPr>
          <w:p w:rsidR="00B109EE" w:rsidRPr="00750CF8" w:rsidRDefault="004D1D32" w:rsidP="002E2FAB">
            <w:pPr>
              <w:pStyle w:val="70"/>
              <w:shd w:val="clear" w:color="auto" w:fill="auto"/>
              <w:spacing w:after="0" w:line="330" w:lineRule="exact"/>
              <w:rPr>
                <w:b w:val="0"/>
                <w:sz w:val="24"/>
                <w:szCs w:val="24"/>
              </w:rPr>
            </w:pPr>
            <w:r>
              <w:rPr>
                <w:b w:val="0"/>
                <w:sz w:val="24"/>
                <w:szCs w:val="24"/>
              </w:rPr>
              <w:t>26.05</w:t>
            </w:r>
          </w:p>
        </w:tc>
        <w:tc>
          <w:tcPr>
            <w:tcW w:w="496" w:type="pct"/>
            <w:tcBorders>
              <w:top w:val="single" w:sz="4" w:space="0" w:color="auto"/>
              <w:left w:val="single" w:sz="4" w:space="0" w:color="auto"/>
              <w:bottom w:val="single" w:sz="4" w:space="0" w:color="auto"/>
              <w:right w:val="single" w:sz="4" w:space="0" w:color="auto"/>
            </w:tcBorders>
          </w:tcPr>
          <w:p w:rsidR="00B109EE" w:rsidRPr="00750CF8" w:rsidRDefault="00435B61" w:rsidP="002E2FAB">
            <w:pPr>
              <w:pStyle w:val="70"/>
              <w:shd w:val="clear" w:color="auto" w:fill="auto"/>
              <w:spacing w:after="0" w:line="330" w:lineRule="exact"/>
              <w:jc w:val="center"/>
              <w:rPr>
                <w:b w:val="0"/>
                <w:sz w:val="24"/>
                <w:szCs w:val="24"/>
              </w:rPr>
            </w:pPr>
            <w:r>
              <w:rPr>
                <w:b w:val="0"/>
                <w:sz w:val="24"/>
                <w:szCs w:val="24"/>
              </w:rPr>
              <w:t xml:space="preserve"> </w:t>
            </w:r>
          </w:p>
        </w:tc>
      </w:tr>
      <w:tr w:rsidR="001E7B38" w:rsidRPr="00750CF8" w:rsidTr="001351D6">
        <w:tc>
          <w:tcPr>
            <w:tcW w:w="210" w:type="pct"/>
            <w:tcBorders>
              <w:top w:val="single" w:sz="4" w:space="0" w:color="auto"/>
              <w:left w:val="single" w:sz="4" w:space="0" w:color="auto"/>
              <w:bottom w:val="single" w:sz="4" w:space="0" w:color="auto"/>
              <w:right w:val="single" w:sz="4" w:space="0" w:color="auto"/>
            </w:tcBorders>
          </w:tcPr>
          <w:p w:rsidR="001E7B38" w:rsidRDefault="001E7B38" w:rsidP="002E2FAB">
            <w:pPr>
              <w:pStyle w:val="70"/>
              <w:shd w:val="clear" w:color="auto" w:fill="auto"/>
              <w:spacing w:after="0" w:line="330" w:lineRule="exact"/>
              <w:jc w:val="center"/>
              <w:rPr>
                <w:b w:val="0"/>
                <w:sz w:val="24"/>
                <w:szCs w:val="24"/>
              </w:rPr>
            </w:pPr>
          </w:p>
          <w:p w:rsidR="001E7B38" w:rsidRPr="00750CF8" w:rsidRDefault="001E7B38" w:rsidP="002E2FAB">
            <w:pPr>
              <w:pStyle w:val="70"/>
              <w:shd w:val="clear" w:color="auto" w:fill="auto"/>
              <w:spacing w:after="0" w:line="330" w:lineRule="exact"/>
              <w:jc w:val="center"/>
              <w:rPr>
                <w:b w:val="0"/>
                <w:sz w:val="24"/>
                <w:szCs w:val="24"/>
              </w:rPr>
            </w:pPr>
          </w:p>
        </w:tc>
        <w:tc>
          <w:tcPr>
            <w:tcW w:w="3579" w:type="pct"/>
            <w:tcBorders>
              <w:top w:val="single" w:sz="4" w:space="0" w:color="auto"/>
              <w:left w:val="single" w:sz="4" w:space="0" w:color="auto"/>
              <w:bottom w:val="single" w:sz="4" w:space="0" w:color="auto"/>
              <w:right w:val="single" w:sz="4" w:space="0" w:color="auto"/>
            </w:tcBorders>
          </w:tcPr>
          <w:p w:rsidR="001E7B38" w:rsidRPr="00750CF8" w:rsidRDefault="001E7B38" w:rsidP="002E2FAB">
            <w:pPr>
              <w:pStyle w:val="70"/>
              <w:shd w:val="clear" w:color="auto" w:fill="auto"/>
              <w:spacing w:after="0" w:line="330" w:lineRule="exact"/>
              <w:rPr>
                <w:b w:val="0"/>
                <w:sz w:val="24"/>
                <w:szCs w:val="24"/>
              </w:rPr>
            </w:pPr>
          </w:p>
        </w:tc>
        <w:tc>
          <w:tcPr>
            <w:tcW w:w="716" w:type="pct"/>
            <w:tcBorders>
              <w:top w:val="single" w:sz="4" w:space="0" w:color="auto"/>
              <w:left w:val="single" w:sz="4" w:space="0" w:color="auto"/>
              <w:bottom w:val="single" w:sz="4" w:space="0" w:color="auto"/>
              <w:right w:val="single" w:sz="4" w:space="0" w:color="auto"/>
            </w:tcBorders>
          </w:tcPr>
          <w:p w:rsidR="001E7B38" w:rsidRDefault="001E7B38" w:rsidP="002E2FAB">
            <w:pPr>
              <w:pStyle w:val="70"/>
              <w:shd w:val="clear" w:color="auto" w:fill="auto"/>
              <w:spacing w:after="0" w:line="330" w:lineRule="exact"/>
              <w:rPr>
                <w:b w:val="0"/>
                <w:sz w:val="24"/>
                <w:szCs w:val="24"/>
              </w:rPr>
            </w:pPr>
          </w:p>
        </w:tc>
        <w:tc>
          <w:tcPr>
            <w:tcW w:w="496" w:type="pct"/>
            <w:tcBorders>
              <w:top w:val="single" w:sz="4" w:space="0" w:color="auto"/>
              <w:left w:val="single" w:sz="4" w:space="0" w:color="auto"/>
              <w:bottom w:val="single" w:sz="4" w:space="0" w:color="auto"/>
              <w:right w:val="single" w:sz="4" w:space="0" w:color="auto"/>
            </w:tcBorders>
          </w:tcPr>
          <w:p w:rsidR="001E7B38" w:rsidRPr="00750CF8" w:rsidRDefault="001E7B38" w:rsidP="002E2FAB">
            <w:pPr>
              <w:pStyle w:val="70"/>
              <w:shd w:val="clear" w:color="auto" w:fill="auto"/>
              <w:spacing w:after="0" w:line="330" w:lineRule="exact"/>
              <w:jc w:val="center"/>
              <w:rPr>
                <w:b w:val="0"/>
                <w:sz w:val="24"/>
                <w:szCs w:val="24"/>
              </w:rPr>
            </w:pPr>
          </w:p>
        </w:tc>
      </w:tr>
    </w:tbl>
    <w:p w:rsidR="00FF7CF5" w:rsidRDefault="00FF7CF5" w:rsidP="00B9131C">
      <w:pPr>
        <w:pStyle w:val="70"/>
        <w:shd w:val="clear" w:color="auto" w:fill="auto"/>
        <w:spacing w:after="0" w:line="330" w:lineRule="exact"/>
        <w:ind w:right="-2977"/>
        <w:rPr>
          <w:b w:val="0"/>
          <w:sz w:val="24"/>
          <w:szCs w:val="24"/>
        </w:rPr>
      </w:pPr>
    </w:p>
    <w:p w:rsidR="001E7B38" w:rsidRDefault="001E7B38"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A620D" w:rsidRDefault="001A620D" w:rsidP="001E7B38">
      <w:pPr>
        <w:pStyle w:val="ad"/>
        <w:tabs>
          <w:tab w:val="left" w:pos="851"/>
          <w:tab w:val="left" w:pos="993"/>
        </w:tabs>
        <w:jc w:val="center"/>
        <w:rPr>
          <w:rFonts w:ascii="Times New Roman" w:hAnsi="Times New Roman" w:cs="Times New Roman"/>
          <w:b/>
          <w:sz w:val="24"/>
          <w:szCs w:val="24"/>
        </w:rPr>
      </w:pPr>
    </w:p>
    <w:p w:rsidR="001E7B38" w:rsidRPr="00CE6CB3" w:rsidRDefault="001E7B38" w:rsidP="001E7B38">
      <w:pPr>
        <w:pStyle w:val="ad"/>
        <w:tabs>
          <w:tab w:val="left" w:pos="851"/>
          <w:tab w:val="left" w:pos="993"/>
        </w:tabs>
        <w:jc w:val="center"/>
        <w:rPr>
          <w:rFonts w:ascii="Times New Roman" w:hAnsi="Times New Roman" w:cs="Times New Roman"/>
          <w:b/>
          <w:sz w:val="24"/>
          <w:szCs w:val="24"/>
        </w:rPr>
      </w:pPr>
      <w:r w:rsidRPr="00CE6CB3">
        <w:rPr>
          <w:rFonts w:ascii="Times New Roman" w:hAnsi="Times New Roman" w:cs="Times New Roman"/>
          <w:b/>
          <w:sz w:val="24"/>
          <w:szCs w:val="24"/>
        </w:rPr>
        <w:t>Пояснительная записка</w:t>
      </w:r>
    </w:p>
    <w:p w:rsidR="001E7B38" w:rsidRPr="00FE6318" w:rsidRDefault="001E7B38" w:rsidP="001E7B38">
      <w:pPr>
        <w:pStyle w:val="ad"/>
        <w:tabs>
          <w:tab w:val="left" w:pos="851"/>
          <w:tab w:val="left" w:pos="993"/>
        </w:tabs>
        <w:jc w:val="both"/>
        <w:rPr>
          <w:rFonts w:ascii="Times New Roman" w:hAnsi="Times New Roman" w:cs="Times New Roman"/>
          <w:sz w:val="24"/>
          <w:szCs w:val="24"/>
        </w:rPr>
      </w:pPr>
    </w:p>
    <w:p w:rsidR="001E7B38" w:rsidRPr="00FE6318" w:rsidRDefault="001E7B38" w:rsidP="001E7B38">
      <w:pPr>
        <w:pStyle w:val="ad"/>
        <w:tabs>
          <w:tab w:val="left" w:pos="851"/>
          <w:tab w:val="left" w:pos="993"/>
        </w:tabs>
        <w:jc w:val="both"/>
        <w:rPr>
          <w:rFonts w:ascii="Times New Roman" w:hAnsi="Times New Roman" w:cs="Times New Roman"/>
          <w:sz w:val="24"/>
          <w:szCs w:val="24"/>
        </w:rPr>
      </w:pPr>
      <w:r w:rsidRPr="00FE6318">
        <w:rPr>
          <w:rFonts w:ascii="Times New Roman" w:hAnsi="Times New Roman" w:cs="Times New Roman"/>
          <w:sz w:val="24"/>
          <w:szCs w:val="24"/>
        </w:rPr>
        <w:t xml:space="preserve"> </w:t>
      </w:r>
      <w:r w:rsidR="00435B61" w:rsidRPr="00FE6318">
        <w:rPr>
          <w:rFonts w:ascii="Times New Roman" w:hAnsi="Times New Roman" w:cs="Times New Roman"/>
          <w:sz w:val="24"/>
          <w:szCs w:val="24"/>
        </w:rPr>
        <w:t>Рабочая программа по основам</w:t>
      </w:r>
      <w:r w:rsidRPr="00FE6318">
        <w:rPr>
          <w:rFonts w:ascii="Times New Roman" w:hAnsi="Times New Roman" w:cs="Times New Roman"/>
          <w:sz w:val="24"/>
          <w:szCs w:val="24"/>
        </w:rPr>
        <w:t xml:space="preserve"> религиозных культур и светской этики: основы православной </w:t>
      </w:r>
      <w:r w:rsidR="00435B61" w:rsidRPr="00FE6318">
        <w:rPr>
          <w:rFonts w:ascii="Times New Roman" w:hAnsi="Times New Roman" w:cs="Times New Roman"/>
          <w:sz w:val="24"/>
          <w:szCs w:val="24"/>
        </w:rPr>
        <w:t>культуры в 4</w:t>
      </w:r>
      <w:r w:rsidRPr="00FE6318">
        <w:rPr>
          <w:rFonts w:ascii="Times New Roman" w:hAnsi="Times New Roman" w:cs="Times New Roman"/>
          <w:sz w:val="24"/>
          <w:szCs w:val="24"/>
        </w:rPr>
        <w:t xml:space="preserve"> б   </w:t>
      </w:r>
      <w:r w:rsidR="00435B61" w:rsidRPr="00FE6318">
        <w:rPr>
          <w:rFonts w:ascii="Times New Roman" w:hAnsi="Times New Roman" w:cs="Times New Roman"/>
          <w:sz w:val="24"/>
          <w:szCs w:val="24"/>
        </w:rPr>
        <w:t>классе составлена на основе</w:t>
      </w:r>
      <w:r w:rsidRPr="00FE6318">
        <w:rPr>
          <w:rFonts w:ascii="Times New Roman" w:hAnsi="Times New Roman" w:cs="Times New Roman"/>
          <w:sz w:val="24"/>
          <w:szCs w:val="24"/>
        </w:rPr>
        <w:t xml:space="preserve"> </w:t>
      </w:r>
    </w:p>
    <w:p w:rsidR="001E7B38" w:rsidRPr="00FE6318" w:rsidRDefault="001E7B38" w:rsidP="001E7B38">
      <w:pPr>
        <w:pStyle w:val="ad"/>
        <w:numPr>
          <w:ilvl w:val="0"/>
          <w:numId w:val="7"/>
        </w:numPr>
        <w:tabs>
          <w:tab w:val="left" w:pos="851"/>
          <w:tab w:val="left" w:pos="993"/>
        </w:tabs>
        <w:jc w:val="both"/>
        <w:rPr>
          <w:rFonts w:ascii="Times New Roman" w:hAnsi="Times New Roman" w:cs="Times New Roman"/>
          <w:sz w:val="24"/>
          <w:szCs w:val="24"/>
        </w:rPr>
      </w:pPr>
      <w:r w:rsidRPr="00FE6318">
        <w:rPr>
          <w:rFonts w:ascii="Times New Roman" w:hAnsi="Times New Roman" w:cs="Times New Roman"/>
          <w:sz w:val="24"/>
          <w:szCs w:val="24"/>
        </w:rPr>
        <w:t>Федерального закона от 29.12.2012г.  №273-</w:t>
      </w:r>
      <w:r w:rsidR="00435B61" w:rsidRPr="00FE6318">
        <w:rPr>
          <w:rFonts w:ascii="Times New Roman" w:hAnsi="Times New Roman" w:cs="Times New Roman"/>
          <w:sz w:val="24"/>
          <w:szCs w:val="24"/>
        </w:rPr>
        <w:t>ФЗ «</w:t>
      </w:r>
      <w:r w:rsidRPr="00FE6318">
        <w:rPr>
          <w:rFonts w:ascii="Times New Roman" w:hAnsi="Times New Roman" w:cs="Times New Roman"/>
          <w:sz w:val="24"/>
          <w:szCs w:val="24"/>
        </w:rPr>
        <w:t xml:space="preserve">Об образовании </w:t>
      </w:r>
      <w:r w:rsidR="00435B61" w:rsidRPr="00FE6318">
        <w:rPr>
          <w:rFonts w:ascii="Times New Roman" w:hAnsi="Times New Roman" w:cs="Times New Roman"/>
          <w:sz w:val="24"/>
          <w:szCs w:val="24"/>
        </w:rPr>
        <w:t>в РФ</w:t>
      </w:r>
      <w:r w:rsidRPr="00FE6318">
        <w:rPr>
          <w:rFonts w:ascii="Times New Roman" w:hAnsi="Times New Roman" w:cs="Times New Roman"/>
          <w:sz w:val="24"/>
          <w:szCs w:val="24"/>
        </w:rPr>
        <w:t xml:space="preserve">»; </w:t>
      </w:r>
    </w:p>
    <w:p w:rsidR="001E7B38" w:rsidRPr="00FE6318" w:rsidRDefault="001E7B38" w:rsidP="001E7B38">
      <w:pPr>
        <w:pStyle w:val="ad"/>
        <w:numPr>
          <w:ilvl w:val="0"/>
          <w:numId w:val="7"/>
        </w:numPr>
        <w:tabs>
          <w:tab w:val="left" w:pos="851"/>
          <w:tab w:val="left" w:pos="993"/>
        </w:tabs>
        <w:jc w:val="both"/>
        <w:rPr>
          <w:rFonts w:ascii="Times New Roman" w:hAnsi="Times New Roman" w:cs="Times New Roman"/>
          <w:sz w:val="24"/>
          <w:szCs w:val="24"/>
        </w:rPr>
      </w:pPr>
      <w:r w:rsidRPr="00FE6318">
        <w:rPr>
          <w:rFonts w:ascii="Times New Roman" w:hAnsi="Times New Roman" w:cs="Times New Roman"/>
          <w:sz w:val="24"/>
          <w:szCs w:val="24"/>
        </w:rPr>
        <w:t xml:space="preserve">ФГОС НОО (1-4 классы); </w:t>
      </w:r>
    </w:p>
    <w:p w:rsidR="001E7B38" w:rsidRPr="00FE6318" w:rsidRDefault="001E7B38" w:rsidP="001E7B38">
      <w:pPr>
        <w:pStyle w:val="ad"/>
        <w:numPr>
          <w:ilvl w:val="0"/>
          <w:numId w:val="7"/>
        </w:numPr>
        <w:tabs>
          <w:tab w:val="left" w:pos="851"/>
          <w:tab w:val="left" w:pos="993"/>
        </w:tabs>
        <w:jc w:val="both"/>
        <w:rPr>
          <w:rFonts w:ascii="Times New Roman" w:hAnsi="Times New Roman" w:cs="Times New Roman"/>
          <w:sz w:val="24"/>
          <w:szCs w:val="24"/>
        </w:rPr>
      </w:pPr>
      <w:r w:rsidRPr="00FE6318">
        <w:rPr>
          <w:rFonts w:ascii="Times New Roman" w:hAnsi="Times New Roman" w:cs="Times New Roman"/>
          <w:sz w:val="24"/>
          <w:szCs w:val="24"/>
        </w:rPr>
        <w:t xml:space="preserve">Письма Минобрнауки </w:t>
      </w:r>
      <w:r w:rsidR="00435B61" w:rsidRPr="00FE6318">
        <w:rPr>
          <w:rFonts w:ascii="Times New Roman" w:hAnsi="Times New Roman" w:cs="Times New Roman"/>
          <w:sz w:val="24"/>
          <w:szCs w:val="24"/>
        </w:rPr>
        <w:t>России от</w:t>
      </w:r>
      <w:r w:rsidRPr="00FE6318">
        <w:rPr>
          <w:rFonts w:ascii="Times New Roman" w:hAnsi="Times New Roman" w:cs="Times New Roman"/>
          <w:sz w:val="24"/>
          <w:szCs w:val="24"/>
        </w:rPr>
        <w:t xml:space="preserve"> 28.10.2015 №08-1786 «О рабочих программах учебных предметов»;</w:t>
      </w:r>
    </w:p>
    <w:p w:rsidR="001E7B38" w:rsidRPr="00FE6318" w:rsidRDefault="001E7B38" w:rsidP="001E7B38">
      <w:pPr>
        <w:pStyle w:val="ad"/>
        <w:numPr>
          <w:ilvl w:val="0"/>
          <w:numId w:val="7"/>
        </w:numPr>
        <w:tabs>
          <w:tab w:val="left" w:pos="851"/>
          <w:tab w:val="left" w:pos="993"/>
        </w:tabs>
        <w:jc w:val="both"/>
        <w:rPr>
          <w:rFonts w:ascii="Times New Roman" w:hAnsi="Times New Roman" w:cs="Times New Roman"/>
          <w:sz w:val="24"/>
          <w:szCs w:val="24"/>
        </w:rPr>
      </w:pPr>
      <w:r w:rsidRPr="00FE6318">
        <w:rPr>
          <w:rFonts w:ascii="Times New Roman" w:hAnsi="Times New Roman" w:cs="Times New Roman"/>
          <w:sz w:val="24"/>
          <w:szCs w:val="24"/>
        </w:rPr>
        <w:t>программы «Основы религиозных культур и светской этики. Основы православной культуры. 4 класс» (2013, составитель И. В. Метлик);</w:t>
      </w:r>
    </w:p>
    <w:p w:rsidR="001E7B38" w:rsidRPr="00FE6318" w:rsidRDefault="001E7B38" w:rsidP="001E7B38">
      <w:pPr>
        <w:pStyle w:val="ad"/>
        <w:numPr>
          <w:ilvl w:val="0"/>
          <w:numId w:val="7"/>
        </w:numPr>
        <w:tabs>
          <w:tab w:val="left" w:pos="851"/>
          <w:tab w:val="left" w:pos="993"/>
        </w:tabs>
        <w:jc w:val="both"/>
        <w:rPr>
          <w:rFonts w:ascii="Times New Roman" w:hAnsi="Times New Roman" w:cs="Times New Roman"/>
          <w:sz w:val="24"/>
          <w:szCs w:val="24"/>
        </w:rPr>
      </w:pPr>
      <w:r w:rsidRPr="00FE6318">
        <w:rPr>
          <w:rFonts w:ascii="Times New Roman" w:hAnsi="Times New Roman" w:cs="Times New Roman"/>
          <w:spacing w:val="6"/>
          <w:sz w:val="24"/>
          <w:szCs w:val="24"/>
        </w:rPr>
        <w:t>учебника</w:t>
      </w:r>
      <w:r w:rsidRPr="00FE6318">
        <w:rPr>
          <w:rFonts w:ascii="Times New Roman" w:hAnsi="Times New Roman" w:cs="Times New Roman"/>
          <w:sz w:val="24"/>
          <w:szCs w:val="24"/>
        </w:rPr>
        <w:t xml:space="preserve"> «Основы религиозных культур и светской этики: основы православной культуры». 4 класс, авторы О.Л. Янушкявичене, Ю.С. Васечко, протоиерея Виктора Дорофеева, О.Н. Яшиной (под редакцией И.В. Метлика, Е.Ф. Тепловой. – М.: ООО «Русское слово – учебник», 2014).</w:t>
      </w:r>
    </w:p>
    <w:p w:rsidR="001E7B38" w:rsidRPr="00FE6318" w:rsidRDefault="001E7B38" w:rsidP="001E7B38">
      <w:pPr>
        <w:pStyle w:val="ad"/>
        <w:tabs>
          <w:tab w:val="left" w:pos="851"/>
          <w:tab w:val="left" w:pos="993"/>
        </w:tabs>
        <w:jc w:val="both"/>
        <w:rPr>
          <w:rFonts w:ascii="Times New Roman" w:hAnsi="Times New Roman" w:cs="Times New Roman"/>
          <w:sz w:val="24"/>
          <w:szCs w:val="24"/>
          <w:u w:val="single"/>
        </w:rPr>
      </w:pPr>
    </w:p>
    <w:p w:rsidR="002E2FAB" w:rsidRPr="00FE6318" w:rsidRDefault="002E2FAB" w:rsidP="002E2FAB">
      <w:pPr>
        <w:pStyle w:val="a5"/>
        <w:ind w:left="-142" w:firstLine="862"/>
      </w:pPr>
      <w:r w:rsidRPr="00FE6318">
        <w:t xml:space="preserve">Количество учебных часов </w:t>
      </w:r>
      <w:r w:rsidR="00435B61" w:rsidRPr="00FE6318">
        <w:t>по программе</w:t>
      </w:r>
      <w:r w:rsidRPr="00FE6318">
        <w:t>: 34</w:t>
      </w:r>
    </w:p>
    <w:p w:rsidR="002E2FAB" w:rsidRPr="00FE6318" w:rsidRDefault="002E2FAB" w:rsidP="002E2FAB">
      <w:pPr>
        <w:pStyle w:val="a5"/>
        <w:tabs>
          <w:tab w:val="left" w:pos="9559"/>
        </w:tabs>
        <w:ind w:left="-142" w:firstLine="862"/>
      </w:pPr>
      <w:r w:rsidRPr="00FE6318">
        <w:t xml:space="preserve">Количество учебных </w:t>
      </w:r>
      <w:r w:rsidR="00435B61" w:rsidRPr="00FE6318">
        <w:t>часов в</w:t>
      </w:r>
      <w:r w:rsidRPr="00FE6318">
        <w:t xml:space="preserve"> соответствии с календарным учебным графиком:34</w:t>
      </w:r>
    </w:p>
    <w:p w:rsidR="002E2FAB" w:rsidRPr="00FE6318" w:rsidRDefault="002E2FAB" w:rsidP="002E2FAB">
      <w:pPr>
        <w:pStyle w:val="a5"/>
        <w:tabs>
          <w:tab w:val="left" w:pos="9559"/>
        </w:tabs>
        <w:ind w:left="-142" w:firstLine="862"/>
      </w:pPr>
    </w:p>
    <w:p w:rsidR="002E2FAB" w:rsidRPr="00FE6318" w:rsidRDefault="002E2FAB" w:rsidP="002E2FAB">
      <w:pPr>
        <w:jc w:val="center"/>
        <w:rPr>
          <w:b/>
        </w:rPr>
      </w:pPr>
      <w:r w:rsidRPr="00FE6318">
        <w:rPr>
          <w:b/>
        </w:rPr>
        <w:t xml:space="preserve">Содержание и планируемые результаты освоения </w:t>
      </w:r>
      <w:r w:rsidR="00435B61" w:rsidRPr="00FE6318">
        <w:rPr>
          <w:b/>
        </w:rPr>
        <w:t>модуля «</w:t>
      </w:r>
      <w:r w:rsidRPr="00FE6318">
        <w:rPr>
          <w:b/>
        </w:rPr>
        <w:t>Основы православной культуры»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3575"/>
        <w:gridCol w:w="852"/>
        <w:gridCol w:w="5776"/>
      </w:tblGrid>
      <w:tr w:rsidR="002E2FAB" w:rsidRPr="00FE6318" w:rsidTr="00B83BFE">
        <w:tc>
          <w:tcPr>
            <w:tcW w:w="234" w:type="pct"/>
          </w:tcPr>
          <w:p w:rsidR="002E2FAB" w:rsidRPr="00FE6318" w:rsidRDefault="002E2FAB" w:rsidP="002E2FAB">
            <w:pPr>
              <w:autoSpaceDE w:val="0"/>
              <w:autoSpaceDN w:val="0"/>
              <w:adjustRightInd w:val="0"/>
              <w:jc w:val="center"/>
              <w:textAlignment w:val="center"/>
              <w:rPr>
                <w:b/>
                <w:bCs/>
              </w:rPr>
            </w:pPr>
            <w:r w:rsidRPr="00FE6318">
              <w:rPr>
                <w:b/>
                <w:bCs/>
              </w:rPr>
              <w:t>№ п/п</w:t>
            </w:r>
          </w:p>
        </w:tc>
        <w:tc>
          <w:tcPr>
            <w:tcW w:w="1670" w:type="pct"/>
            <w:shd w:val="clear" w:color="auto" w:fill="auto"/>
          </w:tcPr>
          <w:p w:rsidR="002E2FAB" w:rsidRPr="00FE6318" w:rsidRDefault="002E2FAB" w:rsidP="002E2FAB">
            <w:pPr>
              <w:autoSpaceDE w:val="0"/>
              <w:autoSpaceDN w:val="0"/>
              <w:adjustRightInd w:val="0"/>
              <w:jc w:val="center"/>
              <w:textAlignment w:val="center"/>
              <w:rPr>
                <w:b/>
                <w:caps/>
              </w:rPr>
            </w:pPr>
            <w:r w:rsidRPr="00FE6318">
              <w:rPr>
                <w:b/>
              </w:rPr>
              <w:t>Содержание</w:t>
            </w:r>
          </w:p>
        </w:tc>
        <w:tc>
          <w:tcPr>
            <w:tcW w:w="398" w:type="pct"/>
            <w:shd w:val="clear" w:color="auto" w:fill="auto"/>
          </w:tcPr>
          <w:p w:rsidR="002E2FAB" w:rsidRPr="00FE6318" w:rsidRDefault="002E2FAB" w:rsidP="002E2FAB">
            <w:pPr>
              <w:autoSpaceDE w:val="0"/>
              <w:autoSpaceDN w:val="0"/>
              <w:adjustRightInd w:val="0"/>
              <w:jc w:val="center"/>
              <w:textAlignment w:val="center"/>
              <w:rPr>
                <w:b/>
                <w:caps/>
              </w:rPr>
            </w:pPr>
            <w:r w:rsidRPr="00FE6318">
              <w:rPr>
                <w:b/>
              </w:rPr>
              <w:t>Количество часов</w:t>
            </w:r>
          </w:p>
        </w:tc>
        <w:tc>
          <w:tcPr>
            <w:tcW w:w="2698" w:type="pct"/>
            <w:shd w:val="clear" w:color="auto" w:fill="auto"/>
          </w:tcPr>
          <w:p w:rsidR="002E2FAB" w:rsidRPr="00FE6318" w:rsidRDefault="002E2FAB" w:rsidP="002E2FAB">
            <w:pPr>
              <w:jc w:val="center"/>
              <w:rPr>
                <w:b/>
                <w:caps/>
              </w:rPr>
            </w:pPr>
            <w:r w:rsidRPr="00FE6318">
              <w:rPr>
                <w:b/>
              </w:rPr>
              <w:t>Планируемые результаты</w:t>
            </w:r>
          </w:p>
        </w:tc>
      </w:tr>
      <w:tr w:rsidR="002E2FAB" w:rsidRPr="00FE6318" w:rsidTr="00B83BFE">
        <w:tc>
          <w:tcPr>
            <w:tcW w:w="234" w:type="pct"/>
          </w:tcPr>
          <w:p w:rsidR="002E2FAB" w:rsidRPr="00FE6318" w:rsidRDefault="002E2FAB" w:rsidP="002E2FAB">
            <w:pPr>
              <w:autoSpaceDE w:val="0"/>
              <w:autoSpaceDN w:val="0"/>
              <w:adjustRightInd w:val="0"/>
              <w:rPr>
                <w:b/>
              </w:rPr>
            </w:pPr>
            <w:r w:rsidRPr="00FE6318">
              <w:rPr>
                <w:b/>
              </w:rPr>
              <w:t>1</w:t>
            </w:r>
          </w:p>
        </w:tc>
        <w:tc>
          <w:tcPr>
            <w:tcW w:w="1670" w:type="pct"/>
            <w:shd w:val="clear" w:color="auto" w:fill="auto"/>
          </w:tcPr>
          <w:p w:rsidR="002E2FAB" w:rsidRPr="00FE6318" w:rsidRDefault="002E2FAB" w:rsidP="002E2FAB">
            <w:pPr>
              <w:autoSpaceDE w:val="0"/>
              <w:autoSpaceDN w:val="0"/>
              <w:adjustRightInd w:val="0"/>
              <w:rPr>
                <w:b/>
              </w:rPr>
            </w:pPr>
            <w:r w:rsidRPr="00FE6318">
              <w:rPr>
                <w:b/>
              </w:rPr>
              <w:t>Введение в предмет</w:t>
            </w:r>
          </w:p>
          <w:p w:rsidR="002E2FAB" w:rsidRPr="00FE6318" w:rsidRDefault="002E2FAB" w:rsidP="002E2FAB">
            <w:pPr>
              <w:autoSpaceDE w:val="0"/>
              <w:autoSpaceDN w:val="0"/>
              <w:adjustRightInd w:val="0"/>
              <w:rPr>
                <w:bCs/>
              </w:rPr>
            </w:pPr>
            <w:r w:rsidRPr="00FE6318">
              <w:t>Введение в предмет (содержание, время изучения, особенности организации образовательного процесса). Особенности изучения религиозной культуры, традиции в школе. Участие родителей, семьи. Содержание курса, учебника. Условные обозначения в учебнике.</w:t>
            </w:r>
          </w:p>
        </w:tc>
        <w:tc>
          <w:tcPr>
            <w:tcW w:w="398" w:type="pct"/>
            <w:shd w:val="clear" w:color="auto" w:fill="auto"/>
          </w:tcPr>
          <w:p w:rsidR="002E2FAB" w:rsidRPr="00FE6318" w:rsidRDefault="002E2FAB" w:rsidP="00B83BFE">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место предмета в учебном плане, его общее содержание, способы учебной работы по курсу, оценивания знаний, участие родителей, семьи в учебном процессе, общее понятие культуры, православной культуры, о Крещении Руси, роль православного христианства как традиционной религии русского и ряда других народов в России.</w:t>
            </w:r>
          </w:p>
          <w:p w:rsidR="002E2FAB" w:rsidRPr="00FE6318" w:rsidRDefault="002E2FAB" w:rsidP="002E2FAB">
            <w:pPr>
              <w:autoSpaceDE w:val="0"/>
              <w:autoSpaceDN w:val="0"/>
              <w:adjustRightInd w:val="0"/>
              <w:textAlignment w:val="center"/>
              <w:rPr>
                <w:bCs/>
              </w:rPr>
            </w:pPr>
            <w:r w:rsidRPr="00FE6318">
              <w:rPr>
                <w:bCs/>
              </w:rPr>
              <w:t>Уметь: устанавливать взаимосвязь между православной культурой и национальной культурой русского народа, других народов России.</w:t>
            </w:r>
          </w:p>
        </w:tc>
      </w:tr>
      <w:tr w:rsidR="002E2FAB" w:rsidRPr="00FE6318" w:rsidTr="00B83BFE">
        <w:tc>
          <w:tcPr>
            <w:tcW w:w="234" w:type="pct"/>
          </w:tcPr>
          <w:p w:rsidR="002E2FAB" w:rsidRPr="00FE6318" w:rsidRDefault="002E2FAB" w:rsidP="002E2FAB">
            <w:pPr>
              <w:rPr>
                <w:b/>
              </w:rPr>
            </w:pPr>
            <w:r w:rsidRPr="00FE6318">
              <w:rPr>
                <w:b/>
              </w:rPr>
              <w:t>2</w:t>
            </w:r>
          </w:p>
        </w:tc>
        <w:tc>
          <w:tcPr>
            <w:tcW w:w="1670" w:type="pct"/>
            <w:shd w:val="clear" w:color="auto" w:fill="auto"/>
          </w:tcPr>
          <w:p w:rsidR="002E2FAB" w:rsidRPr="00FE6318" w:rsidRDefault="002E2FAB" w:rsidP="002E2FAB">
            <w:pPr>
              <w:rPr>
                <w:b/>
              </w:rPr>
            </w:pPr>
            <w:r w:rsidRPr="00FE6318">
              <w:rPr>
                <w:b/>
              </w:rPr>
              <w:t>Россия — наша Родина</w:t>
            </w:r>
          </w:p>
          <w:p w:rsidR="002E2FAB" w:rsidRPr="00FE6318" w:rsidRDefault="002E2FAB" w:rsidP="002E2FAB">
            <w:pPr>
              <w:rPr>
                <w:b/>
              </w:rPr>
            </w:pPr>
            <w:r w:rsidRPr="00FE6318">
              <w:t>Православное христианство — традиционная религия русского и других народов России. Религия, религиозная культура. Православие как «восточное христианство». Равноправие граждан России по признаку отношения к религии</w:t>
            </w:r>
          </w:p>
        </w:tc>
        <w:tc>
          <w:tcPr>
            <w:tcW w:w="398" w:type="pct"/>
            <w:shd w:val="clear" w:color="auto" w:fill="auto"/>
          </w:tcPr>
          <w:p w:rsidR="002E2FAB" w:rsidRPr="00FE6318" w:rsidRDefault="003314A5" w:rsidP="002E2FAB">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общее понятие о религии, религиозной культуре, о православии как «восточном христианстве», равноправие граждан разной религиозной принадлежности, гражданское историческое и культурное единство общества, народов России.</w:t>
            </w:r>
          </w:p>
          <w:p w:rsidR="002E2FAB" w:rsidRPr="00FE6318" w:rsidRDefault="002E2FAB" w:rsidP="002E2FAB">
            <w:pPr>
              <w:autoSpaceDE w:val="0"/>
              <w:autoSpaceDN w:val="0"/>
              <w:adjustRightInd w:val="0"/>
              <w:textAlignment w:val="center"/>
              <w:rPr>
                <w:bCs/>
              </w:rPr>
            </w:pPr>
            <w:r w:rsidRPr="00FE6318">
              <w:rPr>
                <w:bCs/>
              </w:rPr>
              <w:t>Уметь: строить отношения с представителями разных культурных традиций на основе принципов веротерпимости, уважения прав человека на мировоззренческие и культурные особенности с учетом общепринятых в России нравственных норм и ценностей.</w:t>
            </w:r>
          </w:p>
        </w:tc>
      </w:tr>
      <w:tr w:rsidR="002E2FAB" w:rsidRPr="00FE6318" w:rsidTr="00B83BFE">
        <w:tc>
          <w:tcPr>
            <w:tcW w:w="234" w:type="pct"/>
          </w:tcPr>
          <w:p w:rsidR="002E2FAB" w:rsidRPr="00FE6318" w:rsidRDefault="002E2FAB" w:rsidP="002E2FAB">
            <w:pPr>
              <w:rPr>
                <w:b/>
              </w:rPr>
            </w:pPr>
            <w:r w:rsidRPr="00FE6318">
              <w:rPr>
                <w:b/>
              </w:rPr>
              <w:t>3</w:t>
            </w:r>
          </w:p>
        </w:tc>
        <w:tc>
          <w:tcPr>
            <w:tcW w:w="1670" w:type="pct"/>
            <w:shd w:val="clear" w:color="auto" w:fill="auto"/>
          </w:tcPr>
          <w:p w:rsidR="002E2FAB" w:rsidRPr="00FE6318" w:rsidRDefault="002E2FAB" w:rsidP="002E2FAB">
            <w:pPr>
              <w:rPr>
                <w:b/>
              </w:rPr>
            </w:pPr>
            <w:r w:rsidRPr="00FE6318">
              <w:rPr>
                <w:b/>
              </w:rPr>
              <w:t>Самая главная встреча</w:t>
            </w:r>
          </w:p>
          <w:p w:rsidR="002E2FAB" w:rsidRPr="00FE6318" w:rsidRDefault="002E2FAB" w:rsidP="002E2FAB">
            <w:pPr>
              <w:rPr>
                <w:b/>
              </w:rPr>
            </w:pPr>
            <w:r w:rsidRPr="00FE6318">
              <w:lastRenderedPageBreak/>
              <w:t>Вера в Бога. Совесть как «голос Бога» в душе человека. Любовь как сущность Бога. Проявления Божественной любви в мироздании, в жизни человека. Православная культура как встреча человека, людей с Богом.</w:t>
            </w:r>
          </w:p>
        </w:tc>
        <w:tc>
          <w:tcPr>
            <w:tcW w:w="398" w:type="pct"/>
            <w:shd w:val="clear" w:color="auto" w:fill="auto"/>
          </w:tcPr>
          <w:p w:rsidR="002E2FAB" w:rsidRPr="00FE6318" w:rsidRDefault="00FE6318" w:rsidP="002E2FAB">
            <w:pPr>
              <w:autoSpaceDE w:val="0"/>
              <w:autoSpaceDN w:val="0"/>
              <w:adjustRightInd w:val="0"/>
              <w:jc w:val="center"/>
              <w:rPr>
                <w:bCs/>
              </w:rPr>
            </w:pPr>
            <w:r w:rsidRPr="00FE6318">
              <w:rPr>
                <w:bCs/>
              </w:rPr>
              <w:lastRenderedPageBreak/>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 xml:space="preserve">Знать/понимать: понятия религиозной веры, любви </w:t>
            </w:r>
            <w:r w:rsidRPr="00FE6318">
              <w:rPr>
                <w:bCs/>
              </w:rPr>
              <w:lastRenderedPageBreak/>
              <w:t>как сущности Бога в православной христианской традиции, православную культуру как результат «встречи» человека с Богом, религиозные основы православной культуры.</w:t>
            </w:r>
          </w:p>
          <w:p w:rsidR="002E2FAB" w:rsidRPr="00FE6318" w:rsidRDefault="002E2FAB" w:rsidP="002E2FAB">
            <w:pPr>
              <w:autoSpaceDE w:val="0"/>
              <w:autoSpaceDN w:val="0"/>
              <w:adjustRightInd w:val="0"/>
              <w:textAlignment w:val="center"/>
              <w:rPr>
                <w:bCs/>
              </w:rPr>
            </w:pPr>
            <w:r w:rsidRPr="00FE6318">
              <w:rPr>
                <w:bCs/>
              </w:rPr>
              <w:t>Уметь: излагать свое мнение по поводу значимости нравственных начал в религии, соотносить понимание Бога в православной традиции с нравственными качествами любви, добра.</w:t>
            </w:r>
          </w:p>
        </w:tc>
      </w:tr>
      <w:tr w:rsidR="002E2FAB" w:rsidRPr="00FE6318" w:rsidTr="00B83BFE">
        <w:tc>
          <w:tcPr>
            <w:tcW w:w="234" w:type="pct"/>
          </w:tcPr>
          <w:p w:rsidR="002E2FAB" w:rsidRPr="00FE6318" w:rsidRDefault="002E2FAB" w:rsidP="002E2FAB">
            <w:pPr>
              <w:rPr>
                <w:b/>
              </w:rPr>
            </w:pPr>
            <w:r w:rsidRPr="00FE6318">
              <w:rPr>
                <w:b/>
              </w:rPr>
              <w:lastRenderedPageBreak/>
              <w:t>4</w:t>
            </w:r>
          </w:p>
        </w:tc>
        <w:tc>
          <w:tcPr>
            <w:tcW w:w="1670" w:type="pct"/>
            <w:shd w:val="clear" w:color="auto" w:fill="auto"/>
          </w:tcPr>
          <w:p w:rsidR="002E2FAB" w:rsidRPr="00FE6318" w:rsidRDefault="002E2FAB" w:rsidP="002E2FAB">
            <w:pPr>
              <w:rPr>
                <w:b/>
              </w:rPr>
            </w:pPr>
            <w:r w:rsidRPr="00FE6318">
              <w:rPr>
                <w:b/>
              </w:rPr>
              <w:t>Введение в православную традицию</w:t>
            </w:r>
          </w:p>
          <w:p w:rsidR="002E2FAB" w:rsidRPr="00FE6318" w:rsidRDefault="002E2FAB" w:rsidP="00B83BFE">
            <w:pPr>
              <w:rPr>
                <w:b/>
              </w:rPr>
            </w:pPr>
            <w:r w:rsidRPr="00FE6318">
              <w:t xml:space="preserve">Божественное Откровение, способы его передачи. Священное Предание Церкви, что его составляет. Понятие традиции, православная христианская традиция. Православная христианская традиция как основа русской национальной культуры. </w:t>
            </w:r>
          </w:p>
        </w:tc>
        <w:tc>
          <w:tcPr>
            <w:tcW w:w="398" w:type="pct"/>
            <w:shd w:val="clear" w:color="auto" w:fill="auto"/>
          </w:tcPr>
          <w:p w:rsidR="002E2FAB" w:rsidRPr="00FE6318" w:rsidRDefault="00FE6318" w:rsidP="00B83BFE">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 xml:space="preserve">Знать/понимать: понятия Божественное Откровение и способы его передачи, Священное Предание, его составляющие, традиции, ее преемственности и воспроизводства в историческом времени. </w:t>
            </w:r>
          </w:p>
          <w:p w:rsidR="002E2FAB" w:rsidRPr="00FE6318" w:rsidRDefault="002E2FAB" w:rsidP="002E2FAB">
            <w:pPr>
              <w:autoSpaceDE w:val="0"/>
              <w:autoSpaceDN w:val="0"/>
              <w:adjustRightInd w:val="0"/>
              <w:textAlignment w:val="center"/>
              <w:rPr>
                <w:bCs/>
              </w:rPr>
            </w:pPr>
            <w:r w:rsidRPr="00FE6318">
              <w:rPr>
                <w:bCs/>
              </w:rPr>
              <w:t xml:space="preserve">Уметь: описывать православную традицию как духовную основу русской культуры, устанавливать взаимосвязь между явлениями православной культуры и ее создателями, излагать свое мнение по вопросу значения православной культуры в жизни людей, в истории России. </w:t>
            </w:r>
          </w:p>
        </w:tc>
      </w:tr>
      <w:tr w:rsidR="002E2FAB" w:rsidRPr="00FE6318" w:rsidTr="00B83BFE">
        <w:tc>
          <w:tcPr>
            <w:tcW w:w="234" w:type="pct"/>
          </w:tcPr>
          <w:p w:rsidR="002E2FAB" w:rsidRPr="00FE6318" w:rsidRDefault="00B83BFE" w:rsidP="002E2FAB">
            <w:pPr>
              <w:rPr>
                <w:b/>
              </w:rPr>
            </w:pPr>
            <w:r w:rsidRPr="00FE6318">
              <w:rPr>
                <w:b/>
              </w:rPr>
              <w:t>5</w:t>
            </w:r>
          </w:p>
        </w:tc>
        <w:tc>
          <w:tcPr>
            <w:tcW w:w="1670" w:type="pct"/>
            <w:shd w:val="clear" w:color="auto" w:fill="auto"/>
          </w:tcPr>
          <w:p w:rsidR="002E2FAB" w:rsidRPr="00FE6318" w:rsidRDefault="002E2FAB" w:rsidP="002E2FAB">
            <w:pPr>
              <w:rPr>
                <w:b/>
              </w:rPr>
            </w:pPr>
            <w:r w:rsidRPr="00FE6318">
              <w:rPr>
                <w:b/>
              </w:rPr>
              <w:t>Есть только одна Книга</w:t>
            </w:r>
          </w:p>
          <w:p w:rsidR="00B83BFE" w:rsidRPr="00FE6318" w:rsidRDefault="00B83BFE" w:rsidP="002E2FAB">
            <w:pPr>
              <w:rPr>
                <w:b/>
              </w:rPr>
            </w:pPr>
            <w:r w:rsidRPr="00FE6318">
              <w:t>Священное Писание христиан — Библия. Время создания Библии, её авторы. Отношение христиан к Священному Писанию. Состав Библии, Ветхий и Новый Заветы. Значение Библии в православной культуре.</w:t>
            </w:r>
          </w:p>
        </w:tc>
        <w:tc>
          <w:tcPr>
            <w:tcW w:w="398" w:type="pct"/>
            <w:shd w:val="clear" w:color="auto" w:fill="auto"/>
          </w:tcPr>
          <w:p w:rsidR="002E2FAB" w:rsidRPr="00FE6318" w:rsidRDefault="00FE6318" w:rsidP="00B83BFE">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время создания и основные содержательные составляющие Библии как Священного Писания христиан, отношение христиан к Библии как святыни, значение Библии в православной культуре.</w:t>
            </w:r>
          </w:p>
          <w:p w:rsidR="002E2FAB" w:rsidRPr="00FE6318" w:rsidRDefault="002E2FAB" w:rsidP="002E2FAB">
            <w:pPr>
              <w:autoSpaceDE w:val="0"/>
              <w:autoSpaceDN w:val="0"/>
              <w:adjustRightInd w:val="0"/>
              <w:textAlignment w:val="center"/>
              <w:rPr>
                <w:bCs/>
              </w:rPr>
            </w:pPr>
            <w:r w:rsidRPr="00FE6318">
              <w:rPr>
                <w:bCs/>
              </w:rPr>
              <w:t>Уметь: описывать состав и содержание Библии.</w:t>
            </w:r>
          </w:p>
        </w:tc>
      </w:tr>
      <w:tr w:rsidR="002E2FAB" w:rsidRPr="00FE6318" w:rsidTr="00B83BFE">
        <w:tc>
          <w:tcPr>
            <w:tcW w:w="234" w:type="pct"/>
          </w:tcPr>
          <w:p w:rsidR="002E2FAB" w:rsidRPr="00FE6318" w:rsidRDefault="00B83BFE" w:rsidP="002E2FAB">
            <w:pPr>
              <w:rPr>
                <w:b/>
              </w:rPr>
            </w:pPr>
            <w:r w:rsidRPr="00FE6318">
              <w:rPr>
                <w:b/>
              </w:rPr>
              <w:t>6</w:t>
            </w:r>
          </w:p>
        </w:tc>
        <w:tc>
          <w:tcPr>
            <w:tcW w:w="1670" w:type="pct"/>
            <w:shd w:val="clear" w:color="auto" w:fill="auto"/>
          </w:tcPr>
          <w:p w:rsidR="002E2FAB" w:rsidRPr="00FE6318" w:rsidRDefault="002E2FAB" w:rsidP="002E2FAB">
            <w:pPr>
              <w:rPr>
                <w:b/>
              </w:rPr>
            </w:pPr>
            <w:r w:rsidRPr="00FE6318">
              <w:rPr>
                <w:b/>
              </w:rPr>
              <w:t>Бог — Творец мира</w:t>
            </w:r>
          </w:p>
          <w:p w:rsidR="00B83BFE" w:rsidRPr="00FE6318" w:rsidRDefault="00B83BFE" w:rsidP="002E2FAB">
            <w:r w:rsidRPr="00FE6318">
              <w:t>Бог — Творец Вселенной. Бог — Господь, управитель творения. Творение человека, прародители человечества Адам и Ева. Человек как образ и подобие Бога. Прародители в раю.</w:t>
            </w:r>
          </w:p>
        </w:tc>
        <w:tc>
          <w:tcPr>
            <w:tcW w:w="398" w:type="pct"/>
            <w:shd w:val="clear" w:color="auto" w:fill="auto"/>
          </w:tcPr>
          <w:p w:rsidR="002E2FAB" w:rsidRPr="00FE6318" w:rsidRDefault="00FE6318" w:rsidP="00B83BFE">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 xml:space="preserve">Знать/понимать: библейское предание о Творении Богом Вселенной и человека, сущность человека как образа и подобия Бога в соответствии с христианской традицией, имена прародителей Адама и Евы. </w:t>
            </w:r>
          </w:p>
          <w:p w:rsidR="002E2FAB" w:rsidRPr="00FE6318" w:rsidRDefault="002E2FAB" w:rsidP="002E2FAB">
            <w:pPr>
              <w:autoSpaceDE w:val="0"/>
              <w:autoSpaceDN w:val="0"/>
              <w:adjustRightInd w:val="0"/>
              <w:textAlignment w:val="center"/>
              <w:rPr>
                <w:bCs/>
              </w:rPr>
            </w:pPr>
            <w:r w:rsidRPr="00FE6318">
              <w:rPr>
                <w:bCs/>
              </w:rPr>
              <w:t>Уметь: описывать в общих чертах свойства Бога как Творца и управителя в Творении, человека как образа и подобия Бога.</w:t>
            </w:r>
          </w:p>
        </w:tc>
      </w:tr>
      <w:tr w:rsidR="002E2FAB" w:rsidRPr="00FE6318" w:rsidTr="00B83BFE">
        <w:tc>
          <w:tcPr>
            <w:tcW w:w="234" w:type="pct"/>
          </w:tcPr>
          <w:p w:rsidR="002E2FAB" w:rsidRPr="00FE6318" w:rsidRDefault="00B83BFE" w:rsidP="002E2FAB">
            <w:pPr>
              <w:rPr>
                <w:b/>
              </w:rPr>
            </w:pPr>
            <w:r w:rsidRPr="00FE6318">
              <w:rPr>
                <w:b/>
              </w:rPr>
              <w:t>7</w:t>
            </w:r>
          </w:p>
        </w:tc>
        <w:tc>
          <w:tcPr>
            <w:tcW w:w="1670" w:type="pct"/>
            <w:shd w:val="clear" w:color="auto" w:fill="auto"/>
          </w:tcPr>
          <w:p w:rsidR="002E2FAB" w:rsidRPr="00FE6318" w:rsidRDefault="002E2FAB" w:rsidP="002E2FAB">
            <w:pPr>
              <w:rPr>
                <w:b/>
              </w:rPr>
            </w:pPr>
            <w:r w:rsidRPr="00FE6318">
              <w:rPr>
                <w:b/>
              </w:rPr>
              <w:t>История одного предательства</w:t>
            </w:r>
          </w:p>
          <w:p w:rsidR="00B83BFE" w:rsidRPr="00FE6318" w:rsidRDefault="00B83BFE" w:rsidP="002E2FAB">
            <w:pPr>
              <w:rPr>
                <w:b/>
              </w:rPr>
            </w:pPr>
            <w:r w:rsidRPr="00FE6318">
              <w:t>Библейское предание об искушении прародителей. Грех. Грехопадение прародителей, его сущность и последствия. Первородный грех. Обетование людям о Спасителе</w:t>
            </w:r>
          </w:p>
        </w:tc>
        <w:tc>
          <w:tcPr>
            <w:tcW w:w="398" w:type="pct"/>
            <w:shd w:val="clear" w:color="auto" w:fill="auto"/>
          </w:tcPr>
          <w:p w:rsidR="002E2FAB" w:rsidRPr="00FE6318" w:rsidRDefault="00FE6318" w:rsidP="00B83BFE">
            <w:pPr>
              <w:autoSpaceDE w:val="0"/>
              <w:autoSpaceDN w:val="0"/>
              <w:adjustRightInd w:val="0"/>
              <w:jc w:val="center"/>
              <w:rPr>
                <w:bCs/>
              </w:rPr>
            </w:pPr>
            <w:r w:rsidRPr="00FE6318">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библейское предание о грехопадении первых людей, его сущность и последствия для человечества, понятие первородного греха и обетование людям о Спасителе.</w:t>
            </w:r>
          </w:p>
          <w:p w:rsidR="002E2FAB" w:rsidRPr="00FE6318" w:rsidRDefault="002E2FAB" w:rsidP="002E2FAB">
            <w:pPr>
              <w:autoSpaceDE w:val="0"/>
              <w:autoSpaceDN w:val="0"/>
              <w:adjustRightInd w:val="0"/>
              <w:textAlignment w:val="center"/>
              <w:rPr>
                <w:bCs/>
              </w:rPr>
            </w:pPr>
            <w:r w:rsidRPr="00FE6318">
              <w:rPr>
                <w:bCs/>
              </w:rPr>
              <w:t>Уметь: описывать библейское предание о грехопадении, выделять роли Адама и Евы в этом событии, готовить и представлять сообщения по выбранным темам.</w:t>
            </w:r>
          </w:p>
        </w:tc>
      </w:tr>
      <w:tr w:rsidR="002E2FAB" w:rsidRPr="00FE6318" w:rsidTr="00B83BFE">
        <w:tc>
          <w:tcPr>
            <w:tcW w:w="234" w:type="pct"/>
          </w:tcPr>
          <w:p w:rsidR="002E2FAB" w:rsidRPr="00FE6318" w:rsidRDefault="00B83BFE" w:rsidP="002E2FAB">
            <w:pPr>
              <w:rPr>
                <w:b/>
              </w:rPr>
            </w:pPr>
            <w:r w:rsidRPr="00FE6318">
              <w:rPr>
                <w:b/>
              </w:rPr>
              <w:t>8</w:t>
            </w:r>
          </w:p>
        </w:tc>
        <w:tc>
          <w:tcPr>
            <w:tcW w:w="1670" w:type="pct"/>
            <w:shd w:val="clear" w:color="auto" w:fill="auto"/>
          </w:tcPr>
          <w:p w:rsidR="002E2FAB" w:rsidRPr="00FE6318" w:rsidRDefault="002E2FAB" w:rsidP="002E2FAB">
            <w:pPr>
              <w:rPr>
                <w:b/>
              </w:rPr>
            </w:pPr>
            <w:r w:rsidRPr="00FE6318">
              <w:rPr>
                <w:b/>
              </w:rPr>
              <w:t>В ожидании Спасителя</w:t>
            </w:r>
          </w:p>
          <w:p w:rsidR="00B83BFE" w:rsidRPr="00FE6318" w:rsidRDefault="00B83BFE" w:rsidP="002E2FAB">
            <w:pPr>
              <w:rPr>
                <w:b/>
              </w:rPr>
            </w:pPr>
            <w:r w:rsidRPr="00FE6318">
              <w:t xml:space="preserve">Человечество в ожидании Спасителя. Ветхозаветные предания о жизни людей до Рождества Христова. Каин и Авель. Зависть и братоубийство. Значение покаяния. Предание о </w:t>
            </w:r>
            <w:r w:rsidRPr="00FE6318">
              <w:lastRenderedPageBreak/>
              <w:t>Всемирном потопе. Праведный Ной. Вавилонское столпотворение. Разрушение Богом Вавилонской башни. Вавилонское строительство как образ безбожного делания,</w:t>
            </w:r>
          </w:p>
        </w:tc>
        <w:tc>
          <w:tcPr>
            <w:tcW w:w="398" w:type="pct"/>
            <w:shd w:val="clear" w:color="auto" w:fill="auto"/>
          </w:tcPr>
          <w:p w:rsidR="002E2FAB" w:rsidRPr="00FE6318" w:rsidRDefault="00FE6318" w:rsidP="00B83BFE">
            <w:pPr>
              <w:autoSpaceDE w:val="0"/>
              <w:autoSpaceDN w:val="0"/>
              <w:adjustRightInd w:val="0"/>
              <w:jc w:val="center"/>
              <w:rPr>
                <w:bCs/>
              </w:rPr>
            </w:pPr>
            <w:r w:rsidRPr="00FE6318">
              <w:lastRenderedPageBreak/>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причины ожидания Спасителя, содержание и духовное значение преданий об Авеле и Каине, Всемирном потопе, Вавилонского столпотворения, зависть как причину преступления, значение и возможность покаяния в любой ситуации, символическое значение Вавилонского столпотворения как безбожного дела.</w:t>
            </w:r>
          </w:p>
          <w:p w:rsidR="002E2FAB" w:rsidRPr="00FE6318" w:rsidRDefault="002E2FAB" w:rsidP="002E2FAB">
            <w:pPr>
              <w:autoSpaceDE w:val="0"/>
              <w:autoSpaceDN w:val="0"/>
              <w:adjustRightInd w:val="0"/>
              <w:textAlignment w:val="center"/>
              <w:rPr>
                <w:bCs/>
              </w:rPr>
            </w:pPr>
            <w:r w:rsidRPr="00FE6318">
              <w:rPr>
                <w:bCs/>
              </w:rPr>
              <w:lastRenderedPageBreak/>
              <w:t>Уметь: описывать библейские предания об Авеле и Каине, Всемирном потопе, Вавилонском столпотворении.</w:t>
            </w:r>
          </w:p>
        </w:tc>
      </w:tr>
      <w:tr w:rsidR="002E2FAB" w:rsidRPr="00FE6318" w:rsidTr="00B83BFE">
        <w:tc>
          <w:tcPr>
            <w:tcW w:w="234" w:type="pct"/>
          </w:tcPr>
          <w:p w:rsidR="002E2FAB" w:rsidRPr="00FE6318" w:rsidRDefault="00B83BFE" w:rsidP="002E2FAB">
            <w:pPr>
              <w:rPr>
                <w:b/>
              </w:rPr>
            </w:pPr>
            <w:r w:rsidRPr="00FE6318">
              <w:rPr>
                <w:b/>
              </w:rPr>
              <w:lastRenderedPageBreak/>
              <w:t>9</w:t>
            </w:r>
          </w:p>
        </w:tc>
        <w:tc>
          <w:tcPr>
            <w:tcW w:w="1670" w:type="pct"/>
            <w:shd w:val="clear" w:color="auto" w:fill="auto"/>
          </w:tcPr>
          <w:p w:rsidR="002E2FAB" w:rsidRPr="00FE6318" w:rsidRDefault="002E2FAB" w:rsidP="002E2FAB">
            <w:pPr>
              <w:rPr>
                <w:b/>
              </w:rPr>
            </w:pPr>
            <w:r w:rsidRPr="00FE6318">
              <w:rPr>
                <w:b/>
              </w:rPr>
              <w:t>Возлюби Господа Бога твоего…</w:t>
            </w:r>
          </w:p>
          <w:p w:rsidR="00B83BFE" w:rsidRPr="00FE6318" w:rsidRDefault="00B83BFE" w:rsidP="002E2FAB">
            <w:pPr>
              <w:rPr>
                <w:b/>
              </w:rPr>
            </w:pPr>
            <w:r w:rsidRPr="00FE6318">
              <w:t>Десять заповедей. Пророк Моисей. Содержание первых четырёх заповедей об отношении людей к Богу. Первая заповедь о единобожии. Идолопоклонство. Вторая заповедь закона Моисея. Что может быть «кумиром» в жизни человека. Третья заповедь закона Моисея. Понятие благоговения. Четвертая заповедь о субботнем дне.</w:t>
            </w:r>
          </w:p>
        </w:tc>
        <w:tc>
          <w:tcPr>
            <w:tcW w:w="398" w:type="pct"/>
            <w:shd w:val="clear" w:color="auto" w:fill="auto"/>
          </w:tcPr>
          <w:p w:rsidR="002E2FAB" w:rsidRPr="00FE6318" w:rsidRDefault="00FE6318" w:rsidP="00B83BFE">
            <w:pPr>
              <w:jc w:val="center"/>
            </w:pPr>
            <w:r w:rsidRPr="00FE6318">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историю появления Десяти заповедей, содержание первых четырёх заповедей, понятие благоговения.</w:t>
            </w:r>
          </w:p>
          <w:p w:rsidR="002E2FAB" w:rsidRPr="00FE6318" w:rsidRDefault="002E2FAB" w:rsidP="002E2FAB">
            <w:pPr>
              <w:autoSpaceDE w:val="0"/>
              <w:autoSpaceDN w:val="0"/>
              <w:adjustRightInd w:val="0"/>
              <w:textAlignment w:val="center"/>
              <w:rPr>
                <w:bCs/>
              </w:rPr>
            </w:pPr>
            <w:r w:rsidRPr="00FE6318">
              <w:rPr>
                <w:bCs/>
              </w:rPr>
              <w:t>Уметь: описывать первые четыре заповеди Десятисловия, устанавливать взаимосвязь между нравственными нормами Десятисловия и формами поведения людей в православной традиции.</w:t>
            </w:r>
          </w:p>
        </w:tc>
      </w:tr>
      <w:tr w:rsidR="002E2FAB" w:rsidRPr="00FE6318" w:rsidTr="00B83BFE">
        <w:tc>
          <w:tcPr>
            <w:tcW w:w="234" w:type="pct"/>
          </w:tcPr>
          <w:p w:rsidR="002E2FAB" w:rsidRPr="00FE6318" w:rsidRDefault="00B83BFE" w:rsidP="002E2FAB">
            <w:pPr>
              <w:rPr>
                <w:b/>
              </w:rPr>
            </w:pPr>
            <w:r w:rsidRPr="00FE6318">
              <w:rPr>
                <w:b/>
              </w:rPr>
              <w:t>10</w:t>
            </w:r>
          </w:p>
        </w:tc>
        <w:tc>
          <w:tcPr>
            <w:tcW w:w="1670" w:type="pct"/>
            <w:shd w:val="clear" w:color="auto" w:fill="auto"/>
          </w:tcPr>
          <w:p w:rsidR="002E2FAB" w:rsidRPr="00FE6318" w:rsidRDefault="002E2FAB" w:rsidP="002E2FAB">
            <w:pPr>
              <w:rPr>
                <w:b/>
              </w:rPr>
            </w:pPr>
            <w:r w:rsidRPr="00FE6318">
              <w:rPr>
                <w:b/>
              </w:rPr>
              <w:t>Возлюби ближнего твоего…</w:t>
            </w:r>
          </w:p>
          <w:p w:rsidR="00B83BFE" w:rsidRPr="00FE6318" w:rsidRDefault="00B83BFE" w:rsidP="002E2FAB">
            <w:pPr>
              <w:rPr>
                <w:b/>
              </w:rPr>
            </w:pPr>
            <w:r w:rsidRPr="00FE6318">
              <w:t>Заповеди закона Божия об отношении к людям, ближним. Пятая заповедь о почитании родителей. Шестая заповедь о запрете убийства. Седьмая заповедь о сохранении верности. Восьмая заповедь о запрете кражи. Девятая заповедь о запрете ложного свидетельства. Десятая заповедь о запрете зависти. Единство всех Десяти заповедей. Иисус Христос о смысле всех Десяти заповедей.</w:t>
            </w:r>
          </w:p>
        </w:tc>
        <w:tc>
          <w:tcPr>
            <w:tcW w:w="398" w:type="pct"/>
            <w:shd w:val="clear" w:color="auto" w:fill="auto"/>
          </w:tcPr>
          <w:p w:rsidR="002E2FAB" w:rsidRPr="00FE6318" w:rsidRDefault="00FE6318" w:rsidP="00B83BFE">
            <w:pPr>
              <w:jc w:val="center"/>
            </w:pPr>
            <w:r w:rsidRPr="00FE6318">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 xml:space="preserve">Знать/понимать: </w:t>
            </w:r>
            <w:r w:rsidR="00435B61" w:rsidRPr="00FE6318">
              <w:rPr>
                <w:bCs/>
              </w:rPr>
              <w:t>содержание шести</w:t>
            </w:r>
            <w:r w:rsidRPr="00FE6318">
              <w:rPr>
                <w:bCs/>
              </w:rPr>
              <w:t xml:space="preserve"> заповедей Десятисловия об отношениях к ближним, людям, единство всех заповедей Закона Божия, слова Иисуса Христа о Ветхозаветном законе.</w:t>
            </w:r>
          </w:p>
          <w:p w:rsidR="002E2FAB" w:rsidRPr="00FE6318" w:rsidRDefault="002E2FAB" w:rsidP="002E2FAB">
            <w:pPr>
              <w:autoSpaceDE w:val="0"/>
              <w:autoSpaceDN w:val="0"/>
              <w:adjustRightInd w:val="0"/>
              <w:textAlignment w:val="center"/>
              <w:rPr>
                <w:bCs/>
              </w:rPr>
            </w:pPr>
            <w:r w:rsidRPr="00FE6318">
              <w:rPr>
                <w:bCs/>
              </w:rPr>
              <w:t>Уметь: описывать шесть заповедей Десятисловия об отношениях к ближним, людям, устанавливать взаимосвязь между нравственными нормами Десятисловия и формами поведения людей в православной традиции.</w:t>
            </w:r>
          </w:p>
        </w:tc>
      </w:tr>
      <w:tr w:rsidR="002E2FAB" w:rsidRPr="00FE6318" w:rsidTr="00B83BFE">
        <w:tc>
          <w:tcPr>
            <w:tcW w:w="234" w:type="pct"/>
          </w:tcPr>
          <w:p w:rsidR="002E2FAB" w:rsidRPr="00FE6318" w:rsidRDefault="00B83BFE" w:rsidP="002E2FAB">
            <w:pPr>
              <w:rPr>
                <w:b/>
              </w:rPr>
            </w:pPr>
            <w:r w:rsidRPr="00FE6318">
              <w:rPr>
                <w:b/>
              </w:rPr>
              <w:t>11</w:t>
            </w:r>
          </w:p>
        </w:tc>
        <w:tc>
          <w:tcPr>
            <w:tcW w:w="1670" w:type="pct"/>
            <w:shd w:val="clear" w:color="auto" w:fill="auto"/>
          </w:tcPr>
          <w:p w:rsidR="002E2FAB" w:rsidRPr="00FE6318" w:rsidRDefault="002E2FAB" w:rsidP="002E2FAB">
            <w:pPr>
              <w:rPr>
                <w:b/>
              </w:rPr>
            </w:pPr>
            <w:r w:rsidRPr="00FE6318">
              <w:rPr>
                <w:b/>
              </w:rPr>
              <w:t>Девочка, Которая стала Храмом</w:t>
            </w:r>
            <w:r w:rsidR="00B83BFE" w:rsidRPr="00FE6318">
              <w:rPr>
                <w:b/>
              </w:rPr>
              <w:t>.</w:t>
            </w:r>
          </w:p>
          <w:p w:rsidR="00B83BFE" w:rsidRPr="00FE6318" w:rsidRDefault="00B83BFE" w:rsidP="002E2FAB">
            <w:pPr>
              <w:rPr>
                <w:b/>
              </w:rPr>
            </w:pPr>
            <w:r w:rsidRPr="00FE6318">
              <w:t>Иоаким и Анна — родители Богородицы Марии. Детство Марии. Богородица Мария при Иерусалимском храме, в доме старца Иосифа. Благовещение Пресвятой Богородицы, архангел Гавриил. Праздники Рождества Пресвятой Богородицы, Благовещения Пресвятой Богородицы.</w:t>
            </w:r>
          </w:p>
        </w:tc>
        <w:tc>
          <w:tcPr>
            <w:tcW w:w="398" w:type="pct"/>
            <w:shd w:val="clear" w:color="auto" w:fill="auto"/>
          </w:tcPr>
          <w:p w:rsidR="002E2FAB" w:rsidRPr="00FE6318" w:rsidRDefault="00FE6318" w:rsidP="00B83BFE">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 xml:space="preserve">Знать/понимать: имена родителей Пресвятой Богородицы, историю жизни Богородицы Марии до Благовещения, обстоятельства Благовещения, традиции почитания этих событий в Церкви (праздники) </w:t>
            </w:r>
          </w:p>
          <w:p w:rsidR="002E2FAB" w:rsidRPr="00FE6318" w:rsidRDefault="002E2FAB" w:rsidP="002E2FAB">
            <w:pPr>
              <w:autoSpaceDE w:val="0"/>
              <w:autoSpaceDN w:val="0"/>
              <w:adjustRightInd w:val="0"/>
              <w:textAlignment w:val="center"/>
              <w:rPr>
                <w:bCs/>
              </w:rPr>
            </w:pPr>
            <w:r w:rsidRPr="00FE6318">
              <w:rPr>
                <w:bCs/>
              </w:rPr>
              <w:t>Уметь: описывать предание о детстве Богородицы Марии, о Благовещении Пресвятой Богородицы, готовить и представлять сообщения по выбранным темам.</w:t>
            </w:r>
          </w:p>
        </w:tc>
      </w:tr>
      <w:tr w:rsidR="002E2FAB" w:rsidRPr="00FE6318" w:rsidTr="00B83BFE">
        <w:tc>
          <w:tcPr>
            <w:tcW w:w="234" w:type="pct"/>
          </w:tcPr>
          <w:p w:rsidR="002E2FAB" w:rsidRPr="00FE6318" w:rsidRDefault="00B83BFE" w:rsidP="002E2FAB">
            <w:pPr>
              <w:autoSpaceDE w:val="0"/>
              <w:autoSpaceDN w:val="0"/>
              <w:adjustRightInd w:val="0"/>
              <w:rPr>
                <w:b/>
              </w:rPr>
            </w:pPr>
            <w:r w:rsidRPr="00FE6318">
              <w:rPr>
                <w:b/>
              </w:rPr>
              <w:t>12</w:t>
            </w:r>
          </w:p>
        </w:tc>
        <w:tc>
          <w:tcPr>
            <w:tcW w:w="1670" w:type="pct"/>
            <w:shd w:val="clear" w:color="auto" w:fill="auto"/>
          </w:tcPr>
          <w:p w:rsidR="002E2FAB" w:rsidRPr="00FE6318" w:rsidRDefault="002E2FAB" w:rsidP="002E2FAB">
            <w:pPr>
              <w:autoSpaceDE w:val="0"/>
              <w:autoSpaceDN w:val="0"/>
              <w:adjustRightInd w:val="0"/>
              <w:rPr>
                <w:b/>
              </w:rPr>
            </w:pPr>
            <w:r w:rsidRPr="00FE6318">
              <w:rPr>
                <w:b/>
              </w:rPr>
              <w:t>«В яслях спал на свежем сене</w:t>
            </w:r>
          </w:p>
          <w:p w:rsidR="002E2FAB" w:rsidRPr="00FE6318" w:rsidRDefault="002E2FAB" w:rsidP="002E2FAB">
            <w:pPr>
              <w:rPr>
                <w:b/>
                <w:bCs/>
              </w:rPr>
            </w:pPr>
            <w:r w:rsidRPr="00FE6318">
              <w:rPr>
                <w:b/>
              </w:rPr>
              <w:t>тихий крошечный Христос…</w:t>
            </w:r>
            <w:r w:rsidRPr="00FE6318">
              <w:rPr>
                <w:b/>
                <w:bCs/>
              </w:rPr>
              <w:t>»</w:t>
            </w:r>
          </w:p>
          <w:p w:rsidR="00B83BFE" w:rsidRPr="00FE6318" w:rsidRDefault="00B83BFE" w:rsidP="002E2FAB">
            <w:pPr>
              <w:rPr>
                <w:b/>
              </w:rPr>
            </w:pPr>
            <w:r w:rsidRPr="00FE6318">
              <w:rPr>
                <w:bCs/>
              </w:rPr>
              <w:t xml:space="preserve">Новый Завет Библии о Рождестве Иисуса Христа. </w:t>
            </w:r>
            <w:r w:rsidRPr="00FE6318">
              <w:rPr>
                <w:bCs/>
              </w:rPr>
              <w:lastRenderedPageBreak/>
              <w:t>Иосиф и Богородица в Вифлееме. Иисус — Спаситель. Христос — Мессия. Поклонение пастухов, волхвов, их дары. Праздник Рождества Христова в Церкви. Традиции празднования Рождества Христова на Руси. Святки.</w:t>
            </w:r>
          </w:p>
        </w:tc>
        <w:tc>
          <w:tcPr>
            <w:tcW w:w="398" w:type="pct"/>
            <w:shd w:val="clear" w:color="auto" w:fill="auto"/>
          </w:tcPr>
          <w:p w:rsidR="002E2FAB" w:rsidRPr="00FE6318" w:rsidRDefault="00FE6318" w:rsidP="00B83BFE">
            <w:pPr>
              <w:autoSpaceDE w:val="0"/>
              <w:autoSpaceDN w:val="0"/>
              <w:adjustRightInd w:val="0"/>
              <w:jc w:val="center"/>
              <w:rPr>
                <w:bCs/>
              </w:rPr>
            </w:pPr>
            <w:r w:rsidRPr="00FE6318">
              <w:rPr>
                <w:bCs/>
              </w:rPr>
              <w:lastRenderedPageBreak/>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историю Рождества Христова, участие в ней праведного Иосифа, пастухов, волхвов, смысл Имени Господа Иисус и слова «Христос», традиции празднования Рождества на Руси.</w:t>
            </w:r>
          </w:p>
          <w:p w:rsidR="002E2FAB" w:rsidRPr="00FE6318" w:rsidRDefault="002E2FAB" w:rsidP="002E2FAB">
            <w:pPr>
              <w:autoSpaceDE w:val="0"/>
              <w:autoSpaceDN w:val="0"/>
              <w:adjustRightInd w:val="0"/>
              <w:textAlignment w:val="center"/>
              <w:rPr>
                <w:bCs/>
              </w:rPr>
            </w:pPr>
            <w:r w:rsidRPr="00FE6318">
              <w:rPr>
                <w:bCs/>
              </w:rPr>
              <w:lastRenderedPageBreak/>
              <w:t>Уметь: описывать предание о Рождестве Христовом, объяснять значение этого события в православной культуре, устанавливать взаимосвязь между традициями празднования Рождества Христова и поведением людей в этот период, готовить и представлять сообщения по выбранным темам.</w:t>
            </w:r>
          </w:p>
        </w:tc>
      </w:tr>
      <w:tr w:rsidR="002E2FAB" w:rsidRPr="00FE6318" w:rsidTr="00B83BFE">
        <w:tc>
          <w:tcPr>
            <w:tcW w:w="234" w:type="pct"/>
          </w:tcPr>
          <w:p w:rsidR="002E2FAB" w:rsidRPr="00FE6318" w:rsidRDefault="00B83BFE" w:rsidP="002E2FAB">
            <w:pPr>
              <w:rPr>
                <w:b/>
              </w:rPr>
            </w:pPr>
            <w:r w:rsidRPr="00FE6318">
              <w:rPr>
                <w:b/>
              </w:rPr>
              <w:lastRenderedPageBreak/>
              <w:t>13</w:t>
            </w:r>
          </w:p>
        </w:tc>
        <w:tc>
          <w:tcPr>
            <w:tcW w:w="1670" w:type="pct"/>
            <w:shd w:val="clear" w:color="auto" w:fill="auto"/>
          </w:tcPr>
          <w:p w:rsidR="002E2FAB" w:rsidRPr="00FE6318" w:rsidRDefault="002E2FAB" w:rsidP="002E2FAB">
            <w:pPr>
              <w:rPr>
                <w:b/>
              </w:rPr>
            </w:pPr>
            <w:r w:rsidRPr="00FE6318">
              <w:rPr>
                <w:b/>
              </w:rPr>
              <w:t>Сын Человеческий</w:t>
            </w:r>
          </w:p>
          <w:p w:rsidR="00B83BFE" w:rsidRPr="00FE6318" w:rsidRDefault="00B83BFE" w:rsidP="002E2FAB">
            <w:pPr>
              <w:rPr>
                <w:b/>
              </w:rPr>
            </w:pPr>
            <w:r w:rsidRPr="00FE6318">
              <w:t>Бог-Троица в православной христианской традиции. Тайна Бога-Троицы, о познаваемости Бога. Иоанн Креститель, Крещение Господне. Праздник Богоявления. Иисус Христос — Богочеловек. Евангельские рассказы. Спасение Петра на водах. Значение веры в жизни христианина, отношение к суевериям. Исцеление расслабленного, значение помощи ближних в спасении человека.</w:t>
            </w:r>
          </w:p>
        </w:tc>
        <w:tc>
          <w:tcPr>
            <w:tcW w:w="398" w:type="pct"/>
            <w:shd w:val="clear" w:color="auto" w:fill="auto"/>
          </w:tcPr>
          <w:p w:rsidR="002E2FAB" w:rsidRPr="00FE6318" w:rsidRDefault="00FE6318" w:rsidP="00B83BFE">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о почитании Бога-Троицы в христианской традиции, Иисуса Христа как Богочеловека, Иоанна Крестителя, его роль в евангельской истории, праздник Крещения Господня (Богоявления), евангельские рассказы о спасении Петра и исцелении расслабленного, значение веры в Бога, отношение Церкви к суевериям.</w:t>
            </w:r>
          </w:p>
          <w:p w:rsidR="002E2FAB" w:rsidRPr="00FE6318" w:rsidRDefault="002E2FAB" w:rsidP="002E2FAB">
            <w:pPr>
              <w:autoSpaceDE w:val="0"/>
              <w:autoSpaceDN w:val="0"/>
              <w:adjustRightInd w:val="0"/>
              <w:textAlignment w:val="center"/>
              <w:rPr>
                <w:bCs/>
              </w:rPr>
            </w:pPr>
            <w:r w:rsidRPr="00FE6318">
              <w:rPr>
                <w:bCs/>
              </w:rPr>
              <w:t>Уметь: описывать события Крещения Господня, евангельские рассказы о спасении Петра и исцелении расслабленного, излагать свое мнение о значении веры в Бога в жизни человека.</w:t>
            </w:r>
          </w:p>
        </w:tc>
      </w:tr>
      <w:tr w:rsidR="00B83BFE" w:rsidRPr="00FE6318" w:rsidTr="00B83BFE">
        <w:trPr>
          <w:trHeight w:val="2232"/>
        </w:trPr>
        <w:tc>
          <w:tcPr>
            <w:tcW w:w="234" w:type="pct"/>
          </w:tcPr>
          <w:p w:rsidR="00B83BFE" w:rsidRPr="00FE6318" w:rsidRDefault="00B83BFE" w:rsidP="002E2FAB">
            <w:pPr>
              <w:rPr>
                <w:b/>
              </w:rPr>
            </w:pPr>
            <w:r w:rsidRPr="00FE6318">
              <w:rPr>
                <w:b/>
              </w:rPr>
              <w:t>14</w:t>
            </w:r>
          </w:p>
        </w:tc>
        <w:tc>
          <w:tcPr>
            <w:tcW w:w="1670" w:type="pct"/>
            <w:shd w:val="clear" w:color="auto" w:fill="auto"/>
          </w:tcPr>
          <w:p w:rsidR="00B83BFE" w:rsidRPr="00FE6318" w:rsidRDefault="00B83BFE" w:rsidP="002E2FAB">
            <w:pPr>
              <w:rPr>
                <w:b/>
              </w:rPr>
            </w:pPr>
            <w:r w:rsidRPr="00FE6318">
              <w:rPr>
                <w:b/>
              </w:rPr>
              <w:t>Притчи Иисуса Христа</w:t>
            </w:r>
          </w:p>
          <w:p w:rsidR="00B83BFE" w:rsidRPr="00FE6318" w:rsidRDefault="00B83BFE" w:rsidP="00B83BFE">
            <w:pPr>
              <w:autoSpaceDE w:val="0"/>
              <w:autoSpaceDN w:val="0"/>
              <w:adjustRightInd w:val="0"/>
              <w:rPr>
                <w:bCs/>
              </w:rPr>
            </w:pPr>
            <w:r w:rsidRPr="00FE6318">
              <w:rPr>
                <w:bCs/>
              </w:rPr>
              <w:t>Притчи как литературный жанр. Притча о блудном сыне. Значение покаяния и милосердия. Притча о потерянной овце. Значение любви Бога в жизни человека. Притча о милосердном самарянине. Значение милосердия к ближним.</w:t>
            </w:r>
          </w:p>
          <w:p w:rsidR="00B83BFE" w:rsidRPr="00FE6318" w:rsidRDefault="00B83BFE" w:rsidP="002E2FAB">
            <w:pPr>
              <w:rPr>
                <w:b/>
              </w:rPr>
            </w:pPr>
          </w:p>
        </w:tc>
        <w:tc>
          <w:tcPr>
            <w:tcW w:w="398" w:type="pct"/>
            <w:shd w:val="clear" w:color="auto" w:fill="auto"/>
          </w:tcPr>
          <w:p w:rsidR="00B83BFE" w:rsidRPr="00FE6318" w:rsidRDefault="00FE6318" w:rsidP="00B83BFE">
            <w:pPr>
              <w:autoSpaceDE w:val="0"/>
              <w:autoSpaceDN w:val="0"/>
              <w:adjustRightInd w:val="0"/>
              <w:jc w:val="center"/>
              <w:rPr>
                <w:bCs/>
              </w:rPr>
            </w:pPr>
            <w:r w:rsidRPr="00FE6318">
              <w:rPr>
                <w:bCs/>
              </w:rPr>
              <w:t>1</w:t>
            </w:r>
          </w:p>
        </w:tc>
        <w:tc>
          <w:tcPr>
            <w:tcW w:w="2698" w:type="pct"/>
            <w:shd w:val="clear" w:color="auto" w:fill="auto"/>
          </w:tcPr>
          <w:p w:rsidR="00B83BFE" w:rsidRPr="00FE6318" w:rsidRDefault="00B83BFE" w:rsidP="002E2FAB">
            <w:pPr>
              <w:autoSpaceDE w:val="0"/>
              <w:autoSpaceDN w:val="0"/>
              <w:adjustRightInd w:val="0"/>
              <w:textAlignment w:val="center"/>
              <w:rPr>
                <w:bCs/>
              </w:rPr>
            </w:pPr>
            <w:r w:rsidRPr="00FE6318">
              <w:rPr>
                <w:bCs/>
              </w:rPr>
              <w:t xml:space="preserve">Знать/понимать: евангельские притчи о блудном сыне, потерянной овце, милосердном самарянине, их духовный и нравственный смысл, значение для человека любви и помощи Бога и его ближних. </w:t>
            </w:r>
          </w:p>
          <w:p w:rsidR="00B83BFE" w:rsidRPr="00FE6318" w:rsidRDefault="00B83BFE" w:rsidP="002E2FAB">
            <w:pPr>
              <w:autoSpaceDE w:val="0"/>
              <w:autoSpaceDN w:val="0"/>
              <w:adjustRightInd w:val="0"/>
              <w:textAlignment w:val="center"/>
              <w:rPr>
                <w:bCs/>
              </w:rPr>
            </w:pPr>
            <w:r w:rsidRPr="00FE6318">
              <w:rPr>
                <w:bCs/>
              </w:rPr>
              <w:t>Уметь: выделять особенности притчи как жанра словесности, соотносить содержание изученных евангельских притч с их духовным нравственным смыслом, устанавливать взаимосвязь между притчами и нравственными нормами в православной традиции, культуре.</w:t>
            </w:r>
          </w:p>
          <w:p w:rsidR="00B83BFE" w:rsidRPr="00FE6318" w:rsidRDefault="00B83BFE" w:rsidP="002E2FAB">
            <w:pPr>
              <w:autoSpaceDE w:val="0"/>
              <w:autoSpaceDN w:val="0"/>
              <w:adjustRightInd w:val="0"/>
              <w:textAlignment w:val="center"/>
              <w:rPr>
                <w:bCs/>
              </w:rPr>
            </w:pPr>
          </w:p>
        </w:tc>
      </w:tr>
      <w:tr w:rsidR="002E2FAB" w:rsidRPr="00FE6318" w:rsidTr="00B83BFE">
        <w:tc>
          <w:tcPr>
            <w:tcW w:w="234" w:type="pct"/>
          </w:tcPr>
          <w:p w:rsidR="002E2FAB" w:rsidRPr="00FE6318" w:rsidRDefault="00B83BFE" w:rsidP="002E2FAB">
            <w:pPr>
              <w:rPr>
                <w:b/>
              </w:rPr>
            </w:pPr>
            <w:r w:rsidRPr="00FE6318">
              <w:rPr>
                <w:b/>
              </w:rPr>
              <w:t>15</w:t>
            </w:r>
          </w:p>
        </w:tc>
        <w:tc>
          <w:tcPr>
            <w:tcW w:w="1670" w:type="pct"/>
            <w:shd w:val="clear" w:color="auto" w:fill="auto"/>
          </w:tcPr>
          <w:p w:rsidR="002E2FAB" w:rsidRPr="00FE6318" w:rsidRDefault="002E2FAB" w:rsidP="002E2FAB">
            <w:pPr>
              <w:rPr>
                <w:b/>
              </w:rPr>
            </w:pPr>
            <w:r w:rsidRPr="00FE6318">
              <w:rPr>
                <w:b/>
              </w:rPr>
              <w:t>Как стать счастливым. Часть 1</w:t>
            </w:r>
          </w:p>
          <w:p w:rsidR="00B83BFE" w:rsidRPr="00FE6318" w:rsidRDefault="00B83BFE" w:rsidP="00B83BFE">
            <w:r w:rsidRPr="00FE6318">
              <w:t xml:space="preserve">Нагорная проповедь Иисуса Христа. </w:t>
            </w:r>
          </w:p>
          <w:p w:rsidR="00B83BFE" w:rsidRPr="00FE6318" w:rsidRDefault="00B83BFE" w:rsidP="00B83BFE">
            <w:r w:rsidRPr="00FE6318">
              <w:t>Девять заповедей блаженств. Блаженство как состояние внутренней радости человека в единстве с Богом. Заповеди блаженств в их отношении и связи с Десятью заповедями Ветхого Завета.</w:t>
            </w:r>
          </w:p>
          <w:p w:rsidR="00B83BFE" w:rsidRPr="00FE6318" w:rsidRDefault="00B83BFE" w:rsidP="00B83BFE">
            <w:pPr>
              <w:rPr>
                <w:b/>
              </w:rPr>
            </w:pPr>
            <w:r w:rsidRPr="00FE6318">
              <w:t>Первая заповедь блаженств о духовной нищете. Грех гордыни. Смирение как христианская добродетель</w:t>
            </w:r>
          </w:p>
        </w:tc>
        <w:tc>
          <w:tcPr>
            <w:tcW w:w="398" w:type="pct"/>
            <w:shd w:val="clear" w:color="auto" w:fill="auto"/>
          </w:tcPr>
          <w:p w:rsidR="002E2FAB" w:rsidRPr="00FE6318" w:rsidRDefault="00B83BFE" w:rsidP="00B83BFE">
            <w:pPr>
              <w:jc w:val="center"/>
              <w:rPr>
                <w:bCs/>
              </w:rPr>
            </w:pPr>
            <w:r w:rsidRPr="00FE6318">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 xml:space="preserve">Знать/понимать: значение Нагорной проповеди как основы христианского нравственного учения и его соотношение с ветхозаветными Десятью заповедями, смысл духовной нищеты, смысл смирения как христианской добродетели. </w:t>
            </w:r>
          </w:p>
          <w:p w:rsidR="002E2FAB" w:rsidRPr="00FE6318" w:rsidRDefault="002E2FAB" w:rsidP="002E2FAB">
            <w:pPr>
              <w:autoSpaceDE w:val="0"/>
              <w:autoSpaceDN w:val="0"/>
              <w:adjustRightInd w:val="0"/>
              <w:textAlignment w:val="center"/>
              <w:rPr>
                <w:bCs/>
              </w:rPr>
            </w:pPr>
            <w:r w:rsidRPr="00FE6318">
              <w:rPr>
                <w:bCs/>
              </w:rPr>
              <w:t>Уметь: описывать обстоятельства Нагорной проповеди, соотносить нравственное содержание Ветхого и Нового заветов, соотносить нравственный идеал заповедей блаженств с нормами православной нравственной культуры.</w:t>
            </w:r>
          </w:p>
        </w:tc>
      </w:tr>
      <w:tr w:rsidR="002E2FAB" w:rsidRPr="00FE6318" w:rsidTr="00B83BFE">
        <w:tc>
          <w:tcPr>
            <w:tcW w:w="234" w:type="pct"/>
          </w:tcPr>
          <w:p w:rsidR="002E2FAB" w:rsidRPr="00FE6318" w:rsidRDefault="00B83BFE" w:rsidP="002E2FAB">
            <w:pPr>
              <w:rPr>
                <w:b/>
              </w:rPr>
            </w:pPr>
            <w:r w:rsidRPr="00FE6318">
              <w:rPr>
                <w:b/>
              </w:rPr>
              <w:t>16</w:t>
            </w:r>
          </w:p>
        </w:tc>
        <w:tc>
          <w:tcPr>
            <w:tcW w:w="1670" w:type="pct"/>
            <w:shd w:val="clear" w:color="auto" w:fill="auto"/>
          </w:tcPr>
          <w:p w:rsidR="002E2FAB" w:rsidRPr="00FE6318" w:rsidRDefault="002E2FAB" w:rsidP="002E2FAB">
            <w:pPr>
              <w:rPr>
                <w:b/>
              </w:rPr>
            </w:pPr>
            <w:r w:rsidRPr="00FE6318">
              <w:rPr>
                <w:b/>
              </w:rPr>
              <w:t>Как стать счастливым. Часть 2</w:t>
            </w:r>
          </w:p>
          <w:p w:rsidR="00B83BFE" w:rsidRPr="00FE6318" w:rsidRDefault="00B83BFE" w:rsidP="002E2FAB">
            <w:pPr>
              <w:rPr>
                <w:b/>
              </w:rPr>
            </w:pPr>
            <w:r w:rsidRPr="00FE6318">
              <w:lastRenderedPageBreak/>
              <w:t>Вторая заповедь блаженств. Значение покаяния. Третья заповедь блаженств. Кротость как добродетель. Четвертая заповедь блаженств о желании правды. Стремление к истине, добру как христианская добродетель. Пятая заповедь блаженств. Милосердие в христианской нравственной культуре. Грех как преступное бездействие. Шестая заповедь блаженств в сердечной чистоте.</w:t>
            </w:r>
          </w:p>
        </w:tc>
        <w:tc>
          <w:tcPr>
            <w:tcW w:w="398" w:type="pct"/>
            <w:shd w:val="clear" w:color="auto" w:fill="auto"/>
          </w:tcPr>
          <w:p w:rsidR="002E2FAB" w:rsidRPr="00FE6318" w:rsidRDefault="00B83BFE" w:rsidP="00B83BFE">
            <w:pPr>
              <w:autoSpaceDE w:val="0"/>
              <w:autoSpaceDN w:val="0"/>
              <w:adjustRightInd w:val="0"/>
              <w:jc w:val="center"/>
              <w:rPr>
                <w:bCs/>
              </w:rPr>
            </w:pPr>
            <w:r w:rsidRPr="00FE6318">
              <w:rPr>
                <w:bCs/>
              </w:rPr>
              <w:lastRenderedPageBreak/>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 xml:space="preserve">Знать/понимать: основное содержание второй – шестой заповедей блаженств, смысл понятий </w:t>
            </w:r>
            <w:r w:rsidRPr="00FE6318">
              <w:rPr>
                <w:bCs/>
              </w:rPr>
              <w:lastRenderedPageBreak/>
              <w:t xml:space="preserve">кротость, милосердие, чистота сердца в православной христианской нравственной культуре.  </w:t>
            </w:r>
          </w:p>
          <w:p w:rsidR="002E2FAB" w:rsidRPr="00FE6318" w:rsidRDefault="002E2FAB" w:rsidP="002E2FAB">
            <w:pPr>
              <w:autoSpaceDE w:val="0"/>
              <w:autoSpaceDN w:val="0"/>
              <w:adjustRightInd w:val="0"/>
              <w:textAlignment w:val="center"/>
              <w:rPr>
                <w:bCs/>
              </w:rPr>
            </w:pPr>
            <w:r w:rsidRPr="00FE6318">
              <w:rPr>
                <w:bCs/>
              </w:rPr>
              <w:t>Уметь: описывать содержание второй – шестой заповедей блаженств, соотносить нравственное содержание этих заповедей с поведением людей.</w:t>
            </w:r>
          </w:p>
        </w:tc>
      </w:tr>
      <w:tr w:rsidR="002E2FAB" w:rsidRPr="00FE6318" w:rsidTr="00B83BFE">
        <w:tc>
          <w:tcPr>
            <w:tcW w:w="234" w:type="pct"/>
          </w:tcPr>
          <w:p w:rsidR="002E2FAB" w:rsidRPr="00FE6318" w:rsidRDefault="00B83BFE" w:rsidP="002E2FAB">
            <w:pPr>
              <w:rPr>
                <w:b/>
              </w:rPr>
            </w:pPr>
            <w:r w:rsidRPr="00FE6318">
              <w:rPr>
                <w:b/>
              </w:rPr>
              <w:lastRenderedPageBreak/>
              <w:t>17</w:t>
            </w:r>
          </w:p>
        </w:tc>
        <w:tc>
          <w:tcPr>
            <w:tcW w:w="1670" w:type="pct"/>
            <w:shd w:val="clear" w:color="auto" w:fill="auto"/>
          </w:tcPr>
          <w:p w:rsidR="002E2FAB" w:rsidRPr="00FE6318" w:rsidRDefault="002E2FAB" w:rsidP="002E2FAB">
            <w:pPr>
              <w:rPr>
                <w:b/>
              </w:rPr>
            </w:pPr>
            <w:r w:rsidRPr="00FE6318">
              <w:rPr>
                <w:b/>
              </w:rPr>
              <w:t>Как стать счастливым. Часть 3</w:t>
            </w:r>
          </w:p>
          <w:p w:rsidR="00B83BFE" w:rsidRPr="00FE6318" w:rsidRDefault="00B83BFE" w:rsidP="002E2FAB">
            <w:pPr>
              <w:rPr>
                <w:b/>
              </w:rPr>
            </w:pPr>
            <w:r w:rsidRPr="00FE6318">
              <w:t>Седьмая заповедь блаженств о миротворцах. Восьмая заповедь блаженств, важность следования правде, отстаивания истины в жизни человека. Девятая заповедь блаженств о гонениях за правду, Христа. Заповедь Христа о совершенстве человека, цели христианской жизни.</w:t>
            </w:r>
          </w:p>
        </w:tc>
        <w:tc>
          <w:tcPr>
            <w:tcW w:w="398" w:type="pct"/>
            <w:shd w:val="clear" w:color="auto" w:fill="auto"/>
          </w:tcPr>
          <w:p w:rsidR="002E2FAB" w:rsidRPr="00FE6318" w:rsidRDefault="00B83BFE" w:rsidP="00B83BFE">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основное содержание седьмой – девятой заповедей блаженств, заповедь Иисуса Христа о совершенстве человека и цели христианской жизни.</w:t>
            </w:r>
          </w:p>
          <w:p w:rsidR="002E2FAB" w:rsidRPr="00FE6318" w:rsidRDefault="002E2FAB" w:rsidP="002E2FAB">
            <w:pPr>
              <w:autoSpaceDE w:val="0"/>
              <w:autoSpaceDN w:val="0"/>
              <w:adjustRightInd w:val="0"/>
              <w:textAlignment w:val="center"/>
              <w:rPr>
                <w:bCs/>
              </w:rPr>
            </w:pPr>
            <w:r w:rsidRPr="00FE6318">
              <w:rPr>
                <w:bCs/>
              </w:rPr>
              <w:t>Уметь: описывать содержание седьмой – девятой заповедей блаженств, соотносить нравственное содержание этих заповедей с поведением людей, выделять особенность нравственного идеала жизни человека в христианской традиции.</w:t>
            </w:r>
          </w:p>
        </w:tc>
      </w:tr>
      <w:tr w:rsidR="002E2FAB" w:rsidRPr="00FE6318" w:rsidTr="00B83BFE">
        <w:tc>
          <w:tcPr>
            <w:tcW w:w="234" w:type="pct"/>
          </w:tcPr>
          <w:p w:rsidR="002E2FAB" w:rsidRPr="00FE6318" w:rsidRDefault="00B83BFE" w:rsidP="002E2FAB">
            <w:pPr>
              <w:rPr>
                <w:b/>
              </w:rPr>
            </w:pPr>
            <w:r w:rsidRPr="00FE6318">
              <w:rPr>
                <w:b/>
              </w:rPr>
              <w:t>18</w:t>
            </w:r>
          </w:p>
        </w:tc>
        <w:tc>
          <w:tcPr>
            <w:tcW w:w="1670" w:type="pct"/>
            <w:shd w:val="clear" w:color="auto" w:fill="auto"/>
          </w:tcPr>
          <w:p w:rsidR="002E2FAB" w:rsidRPr="00FE6318" w:rsidRDefault="002E2FAB" w:rsidP="002E2FAB">
            <w:pPr>
              <w:rPr>
                <w:b/>
              </w:rPr>
            </w:pPr>
            <w:r w:rsidRPr="00FE6318">
              <w:rPr>
                <w:b/>
              </w:rPr>
              <w:t>Планирование учебных проектов</w:t>
            </w:r>
          </w:p>
          <w:p w:rsidR="00B83BFE" w:rsidRPr="00FE6318" w:rsidRDefault="00B83BFE" w:rsidP="002E2FAB">
            <w:pPr>
              <w:rPr>
                <w:b/>
              </w:rPr>
            </w:pPr>
            <w:r w:rsidRPr="00FE6318">
              <w:t>Определение проектных групп учащихся. Обсуждение тематики и содержания проектных работ с учащимися. Определение форм взаимодействия школьников в проектных группах и с учителем, порядка и сроков подготовки проектных работ.</w:t>
            </w:r>
          </w:p>
        </w:tc>
        <w:tc>
          <w:tcPr>
            <w:tcW w:w="398" w:type="pct"/>
            <w:shd w:val="clear" w:color="auto" w:fill="auto"/>
          </w:tcPr>
          <w:p w:rsidR="002E2FAB" w:rsidRPr="00FE6318" w:rsidRDefault="00B83BFE" w:rsidP="00B83BFE">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 xml:space="preserve">Знать/понимать: </w:t>
            </w:r>
          </w:p>
          <w:p w:rsidR="002E2FAB" w:rsidRPr="00FE6318" w:rsidRDefault="002E2FAB" w:rsidP="002E2FAB">
            <w:pPr>
              <w:autoSpaceDE w:val="0"/>
              <w:autoSpaceDN w:val="0"/>
              <w:adjustRightInd w:val="0"/>
              <w:textAlignment w:val="center"/>
              <w:rPr>
                <w:bCs/>
              </w:rPr>
            </w:pPr>
            <w:r w:rsidRPr="00FE6318">
              <w:rPr>
                <w:bCs/>
              </w:rPr>
              <w:t>Уметь: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готовить сообщения по выбранным темам.</w:t>
            </w:r>
          </w:p>
        </w:tc>
      </w:tr>
      <w:tr w:rsidR="002E2FAB" w:rsidRPr="00FE6318" w:rsidTr="00B83BFE">
        <w:tc>
          <w:tcPr>
            <w:tcW w:w="234" w:type="pct"/>
          </w:tcPr>
          <w:p w:rsidR="002E2FAB" w:rsidRPr="00FE6318" w:rsidRDefault="00B83BFE" w:rsidP="002E2FAB">
            <w:pPr>
              <w:rPr>
                <w:b/>
              </w:rPr>
            </w:pPr>
            <w:r w:rsidRPr="00FE6318">
              <w:rPr>
                <w:b/>
              </w:rPr>
              <w:t>19</w:t>
            </w:r>
          </w:p>
        </w:tc>
        <w:tc>
          <w:tcPr>
            <w:tcW w:w="1670" w:type="pct"/>
            <w:shd w:val="clear" w:color="auto" w:fill="auto"/>
          </w:tcPr>
          <w:p w:rsidR="002E2FAB" w:rsidRPr="00FE6318" w:rsidRDefault="002E2FAB" w:rsidP="002E2FAB">
            <w:pPr>
              <w:rPr>
                <w:b/>
              </w:rPr>
            </w:pPr>
            <w:r w:rsidRPr="00FE6318">
              <w:rPr>
                <w:b/>
              </w:rPr>
              <w:t>Подвиг христианской жизни</w:t>
            </w:r>
          </w:p>
          <w:p w:rsidR="00B83BFE" w:rsidRPr="00FE6318" w:rsidRDefault="00B83BFE" w:rsidP="002E2FAB">
            <w:pPr>
              <w:rPr>
                <w:b/>
              </w:rPr>
            </w:pPr>
            <w:r w:rsidRPr="00FE6318">
              <w:t xml:space="preserve">«Золотое правило нравственности» в учении Иисуса Христа, его отличие от «негативного» варианта правила (не делай другому того, чего не хотел бы себе). Духовное усилие в жизни христиан, отказ от греха. Заповедь </w:t>
            </w:r>
            <w:r w:rsidR="00435B61" w:rsidRPr="00FE6318">
              <w:t>не осуждения</w:t>
            </w:r>
            <w:r w:rsidRPr="00FE6318">
              <w:t xml:space="preserve"> в православной нравственной культуре (ненавидеть грех, а не грешника). Личная нравственная ответственность человека. Отношение христиан к земным благам, к личным </w:t>
            </w:r>
            <w:r w:rsidRPr="00FE6318">
              <w:lastRenderedPageBreak/>
              <w:t xml:space="preserve">врагам. Заповедь Иисуса Христа о любви.  </w:t>
            </w:r>
          </w:p>
        </w:tc>
        <w:tc>
          <w:tcPr>
            <w:tcW w:w="398" w:type="pct"/>
            <w:shd w:val="clear" w:color="auto" w:fill="auto"/>
          </w:tcPr>
          <w:p w:rsidR="002E2FAB" w:rsidRPr="00FE6318" w:rsidRDefault="003314A5" w:rsidP="003314A5">
            <w:pPr>
              <w:autoSpaceDE w:val="0"/>
              <w:autoSpaceDN w:val="0"/>
              <w:adjustRightInd w:val="0"/>
              <w:jc w:val="center"/>
              <w:rPr>
                <w:bCs/>
              </w:rPr>
            </w:pPr>
            <w:r w:rsidRPr="00FE6318">
              <w:rPr>
                <w:bCs/>
              </w:rPr>
              <w:lastRenderedPageBreak/>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 xml:space="preserve">Знать/понимать: «золотое правило нравственности», данное Иисусом Христом, необходимость усилий в духовной жизни, нравственном совершенствовании, смысл </w:t>
            </w:r>
            <w:r w:rsidR="00435B61" w:rsidRPr="00FE6318">
              <w:rPr>
                <w:bCs/>
              </w:rPr>
              <w:t>не осуждения</w:t>
            </w:r>
            <w:r w:rsidRPr="00FE6318">
              <w:rPr>
                <w:bCs/>
              </w:rPr>
              <w:t xml:space="preserve"> в православной традиции, идею личной нравственной ответственности каждого человека, отношение христиан к материальным благам, ценностям, к личным врагам человека. </w:t>
            </w:r>
          </w:p>
          <w:p w:rsidR="002E2FAB" w:rsidRPr="00FE6318" w:rsidRDefault="002E2FAB" w:rsidP="002E2FAB">
            <w:pPr>
              <w:autoSpaceDE w:val="0"/>
              <w:autoSpaceDN w:val="0"/>
              <w:adjustRightInd w:val="0"/>
              <w:textAlignment w:val="center"/>
              <w:rPr>
                <w:bCs/>
              </w:rPr>
            </w:pPr>
            <w:r w:rsidRPr="00FE6318">
              <w:rPr>
                <w:bCs/>
              </w:rPr>
              <w:t xml:space="preserve">Уметь: соотносить свое отношение к людям, нравственные формы поведения других людей с нормами православной нравственной культуры, традиции. </w:t>
            </w:r>
          </w:p>
        </w:tc>
      </w:tr>
      <w:tr w:rsidR="002E2FAB" w:rsidRPr="00FE6318" w:rsidTr="00B83BFE">
        <w:tc>
          <w:tcPr>
            <w:tcW w:w="234" w:type="pct"/>
          </w:tcPr>
          <w:p w:rsidR="002E2FAB" w:rsidRPr="00FE6318" w:rsidRDefault="003314A5" w:rsidP="002E2FAB">
            <w:pPr>
              <w:rPr>
                <w:b/>
              </w:rPr>
            </w:pPr>
            <w:r w:rsidRPr="00FE6318">
              <w:rPr>
                <w:b/>
              </w:rPr>
              <w:lastRenderedPageBreak/>
              <w:t>20</w:t>
            </w:r>
          </w:p>
        </w:tc>
        <w:tc>
          <w:tcPr>
            <w:tcW w:w="1670" w:type="pct"/>
            <w:shd w:val="clear" w:color="auto" w:fill="auto"/>
          </w:tcPr>
          <w:p w:rsidR="002E2FAB" w:rsidRPr="00FE6318" w:rsidRDefault="002E2FAB" w:rsidP="002E2FAB">
            <w:pPr>
              <w:rPr>
                <w:b/>
              </w:rPr>
            </w:pPr>
            <w:r w:rsidRPr="00FE6318">
              <w:rPr>
                <w:b/>
              </w:rPr>
              <w:t>Крестный путь и Воскресение</w:t>
            </w:r>
          </w:p>
          <w:p w:rsidR="003314A5" w:rsidRPr="00FE6318" w:rsidRDefault="003314A5" w:rsidP="002E2FAB">
            <w:pPr>
              <w:rPr>
                <w:b/>
              </w:rPr>
            </w:pPr>
            <w:r w:rsidRPr="00FE6318">
              <w:t>Вход Господень в Иерусалим, вербное воскресенье. Предательство Иисуса Христа одним из учеников. Страстная неделя. Тайная вечеря. Распятие Иисуса Христа. Благоразумный разбойник. Воскресение Иисуса Христа. Праздник Воскресения Христова (Пасха). Явления Иисуса Христа ученикам. Вознесение Иисуса Христа</w:t>
            </w:r>
          </w:p>
        </w:tc>
        <w:tc>
          <w:tcPr>
            <w:tcW w:w="398" w:type="pct"/>
            <w:shd w:val="clear" w:color="auto" w:fill="auto"/>
          </w:tcPr>
          <w:p w:rsidR="002E2FAB" w:rsidRPr="00FE6318" w:rsidRDefault="002E2FAB" w:rsidP="003314A5">
            <w:pPr>
              <w:jc w:val="center"/>
            </w:pPr>
            <w:r w:rsidRPr="00FE6318">
              <w:t>.</w:t>
            </w:r>
            <w:r w:rsidR="003314A5" w:rsidRPr="00FE6318">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события Страстной недели, распятия и воскресения Иисуса Христа, Тайной вечери, периода до Вознесения, особенности праздника Воскресения Христова как главного праздника христиан, Церкви.</w:t>
            </w:r>
          </w:p>
          <w:p w:rsidR="002E2FAB" w:rsidRPr="00FE6318" w:rsidRDefault="002E2FAB" w:rsidP="002E2FAB">
            <w:pPr>
              <w:autoSpaceDE w:val="0"/>
              <w:autoSpaceDN w:val="0"/>
              <w:adjustRightInd w:val="0"/>
              <w:textAlignment w:val="center"/>
              <w:rPr>
                <w:bCs/>
              </w:rPr>
            </w:pPr>
            <w:r w:rsidRPr="00FE6318">
              <w:rPr>
                <w:bCs/>
              </w:rPr>
              <w:t>Уметь: описывать события Страстной недели, распятия и воскресения Иисуса Христа, Тайной вечери, периода до Вознесения, особенности праздника Воскресения Христова, готовить и представлять сообщения по выбранным темам.</w:t>
            </w:r>
          </w:p>
        </w:tc>
      </w:tr>
      <w:tr w:rsidR="002E2FAB" w:rsidRPr="00FE6318" w:rsidTr="00B83BFE">
        <w:tc>
          <w:tcPr>
            <w:tcW w:w="234" w:type="pct"/>
          </w:tcPr>
          <w:p w:rsidR="002E2FAB" w:rsidRPr="00FE6318" w:rsidRDefault="003314A5" w:rsidP="002E2FAB">
            <w:pPr>
              <w:rPr>
                <w:b/>
              </w:rPr>
            </w:pPr>
            <w:r w:rsidRPr="00FE6318">
              <w:rPr>
                <w:b/>
              </w:rPr>
              <w:t>21</w:t>
            </w:r>
          </w:p>
        </w:tc>
        <w:tc>
          <w:tcPr>
            <w:tcW w:w="1670" w:type="pct"/>
            <w:shd w:val="clear" w:color="auto" w:fill="auto"/>
          </w:tcPr>
          <w:p w:rsidR="002E2FAB" w:rsidRPr="00FE6318" w:rsidRDefault="002E2FAB" w:rsidP="002E2FAB">
            <w:pPr>
              <w:rPr>
                <w:b/>
              </w:rPr>
            </w:pPr>
            <w:r w:rsidRPr="00FE6318">
              <w:rPr>
                <w:b/>
              </w:rPr>
              <w:t>Церковь — корабль спасения</w:t>
            </w:r>
          </w:p>
          <w:p w:rsidR="003314A5" w:rsidRPr="00FE6318" w:rsidRDefault="003314A5" w:rsidP="002E2FAB">
            <w:pPr>
              <w:rPr>
                <w:b/>
              </w:rPr>
            </w:pPr>
            <w:r w:rsidRPr="00FE6318">
              <w:t>Сошествие Святого Духа на апостолов. Благодать. Праздник Троицы. Апостолы Иисуса Христа, апостольская проповедь. Празднование Троицы на Руси. Образование христианской Церкви. Церковь как единство верующих во Христе</w:t>
            </w:r>
          </w:p>
        </w:tc>
        <w:tc>
          <w:tcPr>
            <w:tcW w:w="398" w:type="pct"/>
            <w:shd w:val="clear" w:color="auto" w:fill="auto"/>
          </w:tcPr>
          <w:p w:rsidR="002E2FAB" w:rsidRPr="00FE6318" w:rsidRDefault="002E2FAB" w:rsidP="003314A5">
            <w:pPr>
              <w:jc w:val="center"/>
            </w:pPr>
            <w:r w:rsidRPr="00FE6318">
              <w:t>.</w:t>
            </w:r>
            <w:r w:rsidR="003314A5" w:rsidRPr="00FE6318">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содержание праздника Троицы, историю апостольской проповеди, особенности празднования Троицы на Руси, смысл события как начала Церкви Христовой, сущность Церкви как единства людей с Христом, Богом.</w:t>
            </w:r>
          </w:p>
          <w:p w:rsidR="002E2FAB" w:rsidRPr="00FE6318" w:rsidRDefault="002E2FAB" w:rsidP="002E2FAB">
            <w:pPr>
              <w:autoSpaceDE w:val="0"/>
              <w:autoSpaceDN w:val="0"/>
              <w:adjustRightInd w:val="0"/>
              <w:textAlignment w:val="center"/>
              <w:rPr>
                <w:bCs/>
              </w:rPr>
            </w:pPr>
            <w:r w:rsidRPr="00FE6318">
              <w:rPr>
                <w:bCs/>
              </w:rPr>
              <w:t>Уметь: описывать изученные события сошествия Святого Духа на апостолов, проповеди апостолов, начала Христианской Церкви, особенности празднования Троицы.</w:t>
            </w:r>
          </w:p>
        </w:tc>
      </w:tr>
      <w:tr w:rsidR="002E2FAB" w:rsidRPr="00FE6318" w:rsidTr="00B83BFE">
        <w:tc>
          <w:tcPr>
            <w:tcW w:w="234" w:type="pct"/>
          </w:tcPr>
          <w:p w:rsidR="002E2FAB" w:rsidRPr="00FE6318" w:rsidRDefault="003314A5" w:rsidP="002E2FAB">
            <w:pPr>
              <w:rPr>
                <w:b/>
              </w:rPr>
            </w:pPr>
            <w:r w:rsidRPr="00FE6318">
              <w:rPr>
                <w:b/>
              </w:rPr>
              <w:t>22</w:t>
            </w:r>
          </w:p>
        </w:tc>
        <w:tc>
          <w:tcPr>
            <w:tcW w:w="1670" w:type="pct"/>
            <w:shd w:val="clear" w:color="auto" w:fill="auto"/>
          </w:tcPr>
          <w:p w:rsidR="002E2FAB" w:rsidRPr="00FE6318" w:rsidRDefault="002E2FAB" w:rsidP="002E2FAB">
            <w:pPr>
              <w:rPr>
                <w:b/>
              </w:rPr>
            </w:pPr>
            <w:r w:rsidRPr="00FE6318">
              <w:rPr>
                <w:b/>
              </w:rPr>
              <w:t>От рождения до вечности</w:t>
            </w:r>
          </w:p>
          <w:p w:rsidR="003314A5" w:rsidRPr="00FE6318" w:rsidRDefault="003314A5" w:rsidP="002E2FAB">
            <w:pPr>
              <w:rPr>
                <w:b/>
              </w:rPr>
            </w:pPr>
            <w:r w:rsidRPr="00FE6318">
              <w:t xml:space="preserve">Церковь как единство верующих во Христе, присоединение человека к Церкви. Таинства. Священнослужители в Церкви, апостольская преемственность. Таинства Крещения, Миропомазания, Исповеди, </w:t>
            </w:r>
            <w:r w:rsidR="00435B61" w:rsidRPr="00FE6318">
              <w:t>Причащения, Венчания</w:t>
            </w:r>
            <w:r w:rsidRPr="00FE6318">
              <w:t>, Елеосвящения. Христианская семья. Таинство Священства, степени священства.</w:t>
            </w:r>
          </w:p>
        </w:tc>
        <w:tc>
          <w:tcPr>
            <w:tcW w:w="398" w:type="pct"/>
            <w:shd w:val="clear" w:color="auto" w:fill="auto"/>
          </w:tcPr>
          <w:p w:rsidR="002E2FAB" w:rsidRPr="00FE6318" w:rsidRDefault="003314A5" w:rsidP="003314A5">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сущность и содержание церковных Таинств, происхождение и степени священства, апостольской преемственности.</w:t>
            </w:r>
          </w:p>
          <w:p w:rsidR="002E2FAB" w:rsidRPr="00FE6318" w:rsidRDefault="002E2FAB" w:rsidP="002E2FAB">
            <w:pPr>
              <w:autoSpaceDE w:val="0"/>
              <w:autoSpaceDN w:val="0"/>
              <w:adjustRightInd w:val="0"/>
              <w:textAlignment w:val="center"/>
              <w:rPr>
                <w:bCs/>
              </w:rPr>
            </w:pPr>
            <w:r w:rsidRPr="00FE6318">
              <w:rPr>
                <w:bCs/>
              </w:rPr>
              <w:t>Уметь: описывать основное содержание и смысл церковных Таинств, происхождение священства и степени священства в Церкви, готовить и представлять сообщения по выбранным темам.</w:t>
            </w:r>
          </w:p>
        </w:tc>
      </w:tr>
      <w:tr w:rsidR="002E2FAB" w:rsidRPr="00FE6318" w:rsidTr="00B83BFE">
        <w:tc>
          <w:tcPr>
            <w:tcW w:w="234" w:type="pct"/>
          </w:tcPr>
          <w:p w:rsidR="002E2FAB" w:rsidRPr="00FE6318" w:rsidRDefault="003314A5" w:rsidP="002E2FAB">
            <w:pPr>
              <w:rPr>
                <w:b/>
              </w:rPr>
            </w:pPr>
            <w:r w:rsidRPr="00FE6318">
              <w:rPr>
                <w:b/>
              </w:rPr>
              <w:t>23</w:t>
            </w:r>
          </w:p>
        </w:tc>
        <w:tc>
          <w:tcPr>
            <w:tcW w:w="1670" w:type="pct"/>
            <w:shd w:val="clear" w:color="auto" w:fill="auto"/>
          </w:tcPr>
          <w:p w:rsidR="002E2FAB" w:rsidRPr="00FE6318" w:rsidRDefault="002E2FAB" w:rsidP="002E2FAB">
            <w:pPr>
              <w:rPr>
                <w:b/>
              </w:rPr>
            </w:pPr>
            <w:r w:rsidRPr="00FE6318">
              <w:rPr>
                <w:b/>
              </w:rPr>
              <w:t>Каждый день праздник</w:t>
            </w:r>
          </w:p>
          <w:p w:rsidR="003314A5" w:rsidRPr="00FE6318" w:rsidRDefault="003314A5" w:rsidP="002E2FAB">
            <w:pPr>
              <w:rPr>
                <w:b/>
              </w:rPr>
            </w:pPr>
            <w:r w:rsidRPr="00FE6318">
              <w:t>Церковный календарь. Святые люди, их почитание в Церкви. Жития святых, лики святых. Понятие праздника в православной культуре. Двунадесятые праздники. Пасха Христова — главный праздник Церкви. Именины. Православный праздник в русской литературе</w:t>
            </w:r>
          </w:p>
        </w:tc>
        <w:tc>
          <w:tcPr>
            <w:tcW w:w="398" w:type="pct"/>
            <w:shd w:val="clear" w:color="auto" w:fill="auto"/>
          </w:tcPr>
          <w:p w:rsidR="002E2FAB" w:rsidRPr="00FE6318" w:rsidRDefault="003314A5" w:rsidP="003314A5">
            <w:pPr>
              <w:jc w:val="center"/>
            </w:pPr>
            <w:r w:rsidRPr="00FE6318">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общее понятие о церковном календаре и понимании праздника в Церкви, о том, как сохраняется память о значимых событиях в жизни Церкви, о почитании святых и сущности святости, о двунадесятых праздниках, именинах.</w:t>
            </w:r>
          </w:p>
          <w:p w:rsidR="002E2FAB" w:rsidRPr="00FE6318" w:rsidRDefault="002E2FAB" w:rsidP="002E2FAB">
            <w:pPr>
              <w:autoSpaceDE w:val="0"/>
              <w:autoSpaceDN w:val="0"/>
              <w:adjustRightInd w:val="0"/>
              <w:textAlignment w:val="center"/>
              <w:rPr>
                <w:bCs/>
              </w:rPr>
            </w:pPr>
            <w:r w:rsidRPr="00FE6318">
              <w:rPr>
                <w:bCs/>
              </w:rPr>
              <w:t>Уметь: ориентироваться в церковном календаре, описывать устанавливать взаимосвязь между православной религиозной культурой и творчеством писателей, художественной литературой.</w:t>
            </w:r>
          </w:p>
        </w:tc>
      </w:tr>
      <w:tr w:rsidR="002E2FAB" w:rsidRPr="00FE6318" w:rsidTr="00B83BFE">
        <w:tc>
          <w:tcPr>
            <w:tcW w:w="234" w:type="pct"/>
          </w:tcPr>
          <w:p w:rsidR="002E2FAB" w:rsidRPr="00FE6318" w:rsidRDefault="003314A5" w:rsidP="002E2FAB">
            <w:pPr>
              <w:rPr>
                <w:b/>
              </w:rPr>
            </w:pPr>
            <w:r w:rsidRPr="00FE6318">
              <w:rPr>
                <w:b/>
              </w:rPr>
              <w:t>24</w:t>
            </w:r>
          </w:p>
        </w:tc>
        <w:tc>
          <w:tcPr>
            <w:tcW w:w="1670" w:type="pct"/>
            <w:shd w:val="clear" w:color="auto" w:fill="auto"/>
          </w:tcPr>
          <w:p w:rsidR="002E2FAB" w:rsidRPr="00FE6318" w:rsidRDefault="002E2FAB" w:rsidP="002E2FAB">
            <w:pPr>
              <w:rPr>
                <w:b/>
              </w:rPr>
            </w:pPr>
            <w:r w:rsidRPr="00FE6318">
              <w:rPr>
                <w:b/>
              </w:rPr>
              <w:t>Дорога к храму</w:t>
            </w:r>
          </w:p>
          <w:p w:rsidR="003314A5" w:rsidRPr="00FE6318" w:rsidRDefault="003314A5" w:rsidP="002E2FAB">
            <w:pPr>
              <w:rPr>
                <w:b/>
              </w:rPr>
            </w:pPr>
            <w:r w:rsidRPr="00FE6318">
              <w:t xml:space="preserve">Православный храм как место общего богослужения в Церкви. </w:t>
            </w:r>
            <w:r w:rsidRPr="00FE6318">
              <w:lastRenderedPageBreak/>
              <w:t>Церковные колокола, виды колокольного звона. Крест в православной христианской традиции. Устройство православного храма. Алтарь, правила нахождения в алтаре. Иконостас. Царские врата.</w:t>
            </w:r>
          </w:p>
        </w:tc>
        <w:tc>
          <w:tcPr>
            <w:tcW w:w="398" w:type="pct"/>
            <w:shd w:val="clear" w:color="auto" w:fill="auto"/>
          </w:tcPr>
          <w:p w:rsidR="002E2FAB" w:rsidRPr="00FE6318" w:rsidRDefault="003314A5" w:rsidP="003314A5">
            <w:pPr>
              <w:jc w:val="center"/>
            </w:pPr>
            <w:r w:rsidRPr="00FE6318">
              <w:lastRenderedPageBreak/>
              <w:t>1</w:t>
            </w:r>
          </w:p>
        </w:tc>
        <w:tc>
          <w:tcPr>
            <w:tcW w:w="2698" w:type="pct"/>
            <w:shd w:val="clear" w:color="auto" w:fill="auto"/>
          </w:tcPr>
          <w:p w:rsidR="002E2FAB" w:rsidRPr="00FE6318" w:rsidRDefault="002E2FAB" w:rsidP="002E2FAB">
            <w:pPr>
              <w:autoSpaceDE w:val="0"/>
              <w:autoSpaceDN w:val="0"/>
              <w:adjustRightInd w:val="0"/>
              <w:jc w:val="both"/>
              <w:rPr>
                <w:bCs/>
              </w:rPr>
            </w:pPr>
            <w:r w:rsidRPr="00FE6318">
              <w:rPr>
                <w:bCs/>
              </w:rPr>
              <w:t xml:space="preserve">Знать/понимать: </w:t>
            </w:r>
            <w:r w:rsidRPr="00FE6318">
              <w:t>описание основных элементов православных храмов,</w:t>
            </w:r>
            <w:r w:rsidRPr="00FE6318">
              <w:rPr>
                <w:bCs/>
              </w:rPr>
              <w:t xml:space="preserve"> предназначение храма в православной традиции как места общего церковного </w:t>
            </w:r>
            <w:r w:rsidRPr="00FE6318">
              <w:rPr>
                <w:bCs/>
              </w:rPr>
              <w:lastRenderedPageBreak/>
              <w:t>богослужения, его устройство, основные элементы, значение алтаря и правила нахождения в нем, виды колокольного звона.</w:t>
            </w:r>
          </w:p>
          <w:p w:rsidR="002E2FAB" w:rsidRPr="00FE6318" w:rsidRDefault="002E2FAB" w:rsidP="002E2FAB">
            <w:pPr>
              <w:autoSpaceDE w:val="0"/>
              <w:autoSpaceDN w:val="0"/>
              <w:adjustRightInd w:val="0"/>
              <w:textAlignment w:val="center"/>
              <w:rPr>
                <w:bCs/>
              </w:rPr>
            </w:pPr>
            <w:r w:rsidRPr="00FE6318">
              <w:rPr>
                <w:bCs/>
              </w:rPr>
              <w:t>Уметь: описывать православный храм, его устройство, предназначение алтаря, колокольного звоня, иконостаса, Царских врат, готовить и представлять сообщения по выбранным темам.</w:t>
            </w:r>
          </w:p>
        </w:tc>
      </w:tr>
      <w:tr w:rsidR="002E2FAB" w:rsidRPr="00FE6318" w:rsidTr="00B83BFE">
        <w:tc>
          <w:tcPr>
            <w:tcW w:w="234" w:type="pct"/>
          </w:tcPr>
          <w:p w:rsidR="002E2FAB" w:rsidRPr="00FE6318" w:rsidRDefault="003314A5" w:rsidP="002E2FAB">
            <w:pPr>
              <w:rPr>
                <w:b/>
              </w:rPr>
            </w:pPr>
            <w:r w:rsidRPr="00FE6318">
              <w:rPr>
                <w:b/>
              </w:rPr>
              <w:lastRenderedPageBreak/>
              <w:t>25</w:t>
            </w:r>
          </w:p>
        </w:tc>
        <w:tc>
          <w:tcPr>
            <w:tcW w:w="1670" w:type="pct"/>
            <w:shd w:val="clear" w:color="auto" w:fill="auto"/>
          </w:tcPr>
          <w:p w:rsidR="002E2FAB" w:rsidRPr="00FE6318" w:rsidRDefault="002E2FAB" w:rsidP="002E2FAB">
            <w:pPr>
              <w:rPr>
                <w:b/>
              </w:rPr>
            </w:pPr>
            <w:r w:rsidRPr="00FE6318">
              <w:rPr>
                <w:b/>
              </w:rPr>
              <w:t>Икона — окно в Божий мир</w:t>
            </w:r>
          </w:p>
          <w:p w:rsidR="003314A5" w:rsidRPr="00FE6318" w:rsidRDefault="003314A5" w:rsidP="002E2FAB">
            <w:pPr>
              <w:rPr>
                <w:b/>
              </w:rPr>
            </w:pPr>
            <w:r w:rsidRPr="00FE6318">
              <w:rPr>
                <w:bCs/>
              </w:rPr>
              <w:t>Икона (образ) как образ священного. Кто и что изображается на иконах. Особенности иконы в сравнении с художественной картиной (отсутствие перспективы, тени и др.). Символ, символические средства изображения на иконах. Нимб. Свет на иконах. Добродетели. Отношение православных христиан к иконам, почитание икон на Руси. Красный угол в христианском доме.</w:t>
            </w:r>
          </w:p>
        </w:tc>
        <w:tc>
          <w:tcPr>
            <w:tcW w:w="398" w:type="pct"/>
            <w:shd w:val="clear" w:color="auto" w:fill="auto"/>
          </w:tcPr>
          <w:p w:rsidR="002E2FAB" w:rsidRPr="00FE6318" w:rsidRDefault="003314A5" w:rsidP="003314A5">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икону как изображение священного, особенности икон в сравнении с картинами, значение символических средств изображения на иконах, понятие добродетели, отношение к иконам в православной культуре, традиции почитания икон на Руси, в христианском доме.</w:t>
            </w:r>
          </w:p>
          <w:p w:rsidR="002E2FAB" w:rsidRPr="00FE6318" w:rsidRDefault="002E2FAB" w:rsidP="002E2FAB">
            <w:pPr>
              <w:autoSpaceDE w:val="0"/>
              <w:autoSpaceDN w:val="0"/>
              <w:adjustRightInd w:val="0"/>
              <w:textAlignment w:val="center"/>
              <w:rPr>
                <w:bCs/>
              </w:rPr>
            </w:pPr>
            <w:r w:rsidRPr="00FE6318">
              <w:rPr>
                <w:bCs/>
              </w:rPr>
              <w:t>Уметь: описывать особенности изображения на иконах, отношение христиан к иконам, устанавливать взаимосвязи между православной культурой и историей Отечества, готовить и представлять сообщения по выбранным темам.</w:t>
            </w:r>
          </w:p>
        </w:tc>
      </w:tr>
      <w:tr w:rsidR="002E2FAB" w:rsidRPr="00FE6318" w:rsidTr="00B83BFE">
        <w:tc>
          <w:tcPr>
            <w:tcW w:w="234" w:type="pct"/>
          </w:tcPr>
          <w:p w:rsidR="002E2FAB" w:rsidRPr="00FE6318" w:rsidRDefault="003314A5" w:rsidP="002E2FAB">
            <w:pPr>
              <w:rPr>
                <w:b/>
              </w:rPr>
            </w:pPr>
            <w:r w:rsidRPr="00FE6318">
              <w:rPr>
                <w:b/>
              </w:rPr>
              <w:t>26</w:t>
            </w:r>
          </w:p>
        </w:tc>
        <w:tc>
          <w:tcPr>
            <w:tcW w:w="1670" w:type="pct"/>
            <w:shd w:val="clear" w:color="auto" w:fill="auto"/>
          </w:tcPr>
          <w:p w:rsidR="002E2FAB" w:rsidRPr="00FE6318" w:rsidRDefault="002E2FAB" w:rsidP="002E2FAB">
            <w:pPr>
              <w:rPr>
                <w:b/>
                <w:bCs/>
              </w:rPr>
            </w:pPr>
            <w:r w:rsidRPr="00FE6318">
              <w:rPr>
                <w:b/>
              </w:rPr>
              <w:t>«Героем тот лишь назовётся…</w:t>
            </w:r>
            <w:r w:rsidRPr="00FE6318">
              <w:rPr>
                <w:b/>
                <w:bCs/>
              </w:rPr>
              <w:t>»</w:t>
            </w:r>
          </w:p>
          <w:p w:rsidR="003314A5" w:rsidRPr="00FE6318" w:rsidRDefault="003314A5" w:rsidP="002E2FAB">
            <w:pPr>
              <w:rPr>
                <w:b/>
              </w:rPr>
            </w:pPr>
            <w:r w:rsidRPr="00FE6318">
              <w:rPr>
                <w:bCs/>
              </w:rPr>
              <w:t>Личные усилия и помощь Божия в борьбе человека с грехом. Помощь святых. Молитва и пост как духовное оружие в борьбе с грехом. Молитва в жизни христиан. Молитвослов. Пост — обучение воздержанию</w:t>
            </w:r>
          </w:p>
        </w:tc>
        <w:tc>
          <w:tcPr>
            <w:tcW w:w="398" w:type="pct"/>
            <w:shd w:val="clear" w:color="auto" w:fill="auto"/>
          </w:tcPr>
          <w:p w:rsidR="002E2FAB" w:rsidRPr="00FE6318" w:rsidRDefault="003314A5" w:rsidP="003314A5">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значение личных усилий и помощи Бога, святых в борьбе с грехом, нравственном совершенствовании человека, молитвы и поста в христианской культуре, жизни христианина, молитвослов, понятие воздержания.</w:t>
            </w:r>
          </w:p>
          <w:p w:rsidR="002E2FAB" w:rsidRPr="00FE6318" w:rsidRDefault="002E2FAB" w:rsidP="002E2FAB">
            <w:pPr>
              <w:autoSpaceDE w:val="0"/>
              <w:autoSpaceDN w:val="0"/>
              <w:adjustRightInd w:val="0"/>
              <w:textAlignment w:val="center"/>
              <w:rPr>
                <w:bCs/>
              </w:rPr>
            </w:pPr>
            <w:r w:rsidRPr="00FE6318">
              <w:rPr>
                <w:bCs/>
              </w:rPr>
              <w:t>Уметь: соотносить нравственные формы поведения людей с нормами православной нравственной культуры, описывать традицию поста, готовить и представлять сообщения по выбранным темам.</w:t>
            </w:r>
          </w:p>
        </w:tc>
      </w:tr>
      <w:tr w:rsidR="002E2FAB" w:rsidRPr="00FE6318" w:rsidTr="00B83BFE">
        <w:tc>
          <w:tcPr>
            <w:tcW w:w="234" w:type="pct"/>
          </w:tcPr>
          <w:p w:rsidR="002E2FAB" w:rsidRPr="00FE6318" w:rsidRDefault="003314A5" w:rsidP="002E2FAB">
            <w:pPr>
              <w:rPr>
                <w:b/>
              </w:rPr>
            </w:pPr>
            <w:r w:rsidRPr="00FE6318">
              <w:rPr>
                <w:b/>
              </w:rPr>
              <w:t>27</w:t>
            </w:r>
          </w:p>
        </w:tc>
        <w:tc>
          <w:tcPr>
            <w:tcW w:w="1670" w:type="pct"/>
            <w:shd w:val="clear" w:color="auto" w:fill="auto"/>
          </w:tcPr>
          <w:p w:rsidR="002E2FAB" w:rsidRPr="00FE6318" w:rsidRDefault="002E2FAB" w:rsidP="002E2FAB">
            <w:pPr>
              <w:rPr>
                <w:b/>
              </w:rPr>
            </w:pPr>
            <w:r w:rsidRPr="00FE6318">
              <w:rPr>
                <w:b/>
              </w:rPr>
              <w:t>Пастырь добрый</w:t>
            </w:r>
          </w:p>
          <w:p w:rsidR="003314A5" w:rsidRPr="00FE6318" w:rsidRDefault="003314A5" w:rsidP="002E2FAB">
            <w:pPr>
              <w:rPr>
                <w:b/>
              </w:rPr>
            </w:pPr>
            <w:r w:rsidRPr="00FE6318">
              <w:rPr>
                <w:bCs/>
              </w:rPr>
              <w:t>Николай Чудотворец, рассказ о нём. Почитание святого Николай Мирликийского в Церкви, особенности почитания на Руси. Память Святого Николая в церковном календаре</w:t>
            </w:r>
          </w:p>
        </w:tc>
        <w:tc>
          <w:tcPr>
            <w:tcW w:w="398" w:type="pct"/>
            <w:shd w:val="clear" w:color="auto" w:fill="auto"/>
          </w:tcPr>
          <w:p w:rsidR="002E2FAB" w:rsidRPr="00FE6318" w:rsidRDefault="003314A5" w:rsidP="003314A5">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 xml:space="preserve">Знать/понимать: сведения о жизни святого Николач Мирликийском, времени и местах его </w:t>
            </w:r>
            <w:r w:rsidR="00435B61" w:rsidRPr="00FE6318">
              <w:rPr>
                <w:bCs/>
              </w:rPr>
              <w:t>служения, чудесах</w:t>
            </w:r>
            <w:r w:rsidRPr="00FE6318">
              <w:rPr>
                <w:bCs/>
              </w:rPr>
              <w:t>, его почитании в Церкви, особенностях почитания на Руси.</w:t>
            </w:r>
          </w:p>
          <w:p w:rsidR="002E2FAB" w:rsidRPr="00FE6318" w:rsidRDefault="002E2FAB" w:rsidP="002E2FAB">
            <w:pPr>
              <w:autoSpaceDE w:val="0"/>
              <w:autoSpaceDN w:val="0"/>
              <w:adjustRightInd w:val="0"/>
              <w:textAlignment w:val="center"/>
              <w:rPr>
                <w:bCs/>
              </w:rPr>
            </w:pPr>
            <w:r w:rsidRPr="00FE6318">
              <w:rPr>
                <w:bCs/>
              </w:rPr>
              <w:t xml:space="preserve">Уметь: описывать события жизни святого Николая Мирликийского,   </w:t>
            </w:r>
          </w:p>
          <w:p w:rsidR="002E2FAB" w:rsidRPr="00FE6318" w:rsidRDefault="002E2FAB" w:rsidP="002E2FAB">
            <w:pPr>
              <w:autoSpaceDE w:val="0"/>
              <w:autoSpaceDN w:val="0"/>
              <w:adjustRightInd w:val="0"/>
              <w:textAlignment w:val="center"/>
              <w:rPr>
                <w:bCs/>
              </w:rPr>
            </w:pPr>
            <w:r w:rsidRPr="00FE6318">
              <w:rPr>
                <w:bCs/>
              </w:rPr>
              <w:t>готовить сообщения по выбранным темам.</w:t>
            </w:r>
          </w:p>
        </w:tc>
      </w:tr>
      <w:tr w:rsidR="002E2FAB" w:rsidRPr="00FE6318" w:rsidTr="00B83BFE">
        <w:tc>
          <w:tcPr>
            <w:tcW w:w="234" w:type="pct"/>
          </w:tcPr>
          <w:p w:rsidR="002E2FAB" w:rsidRPr="00FE6318" w:rsidRDefault="003314A5" w:rsidP="002E2FAB">
            <w:pPr>
              <w:rPr>
                <w:b/>
              </w:rPr>
            </w:pPr>
            <w:r w:rsidRPr="00FE6318">
              <w:rPr>
                <w:b/>
              </w:rPr>
              <w:t>28</w:t>
            </w:r>
          </w:p>
        </w:tc>
        <w:tc>
          <w:tcPr>
            <w:tcW w:w="1670" w:type="pct"/>
            <w:shd w:val="clear" w:color="auto" w:fill="auto"/>
          </w:tcPr>
          <w:p w:rsidR="002E2FAB" w:rsidRPr="00FE6318" w:rsidRDefault="002E2FAB" w:rsidP="002E2FAB">
            <w:pPr>
              <w:rPr>
                <w:b/>
                <w:bCs/>
              </w:rPr>
            </w:pPr>
            <w:r w:rsidRPr="00FE6318">
              <w:rPr>
                <w:b/>
              </w:rPr>
              <w:t>«Не в силе Бог, а в правде!</w:t>
            </w:r>
            <w:r w:rsidRPr="00FE6318">
              <w:rPr>
                <w:b/>
                <w:bCs/>
              </w:rPr>
              <w:t>»</w:t>
            </w:r>
          </w:p>
          <w:p w:rsidR="003314A5" w:rsidRPr="00FE6318" w:rsidRDefault="003314A5" w:rsidP="002E2FAB">
            <w:pPr>
              <w:rPr>
                <w:b/>
              </w:rPr>
            </w:pPr>
            <w:r w:rsidRPr="00FE6318">
              <w:rPr>
                <w:bCs/>
              </w:rPr>
              <w:t>Святой князь Александр Невский, рассказ о нём. Роль князя Александра Невского в русской истории, защите веры и Церкви на Руси. Отношение христиан к врагам Отечества.</w:t>
            </w:r>
          </w:p>
        </w:tc>
        <w:tc>
          <w:tcPr>
            <w:tcW w:w="398" w:type="pct"/>
            <w:shd w:val="clear" w:color="auto" w:fill="auto"/>
          </w:tcPr>
          <w:p w:rsidR="002E2FAB" w:rsidRPr="00FE6318" w:rsidRDefault="003314A5" w:rsidP="003314A5">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сведения о святом Александре Невском, его роли в истории Отечества, защите веры и Церкви на Руси, отношение христиан к врагам Отечества.</w:t>
            </w:r>
          </w:p>
          <w:p w:rsidR="002E2FAB" w:rsidRPr="00FE6318" w:rsidRDefault="002E2FAB" w:rsidP="002E2FAB">
            <w:pPr>
              <w:autoSpaceDE w:val="0"/>
              <w:autoSpaceDN w:val="0"/>
              <w:adjustRightInd w:val="0"/>
              <w:textAlignment w:val="center"/>
              <w:rPr>
                <w:bCs/>
              </w:rPr>
            </w:pPr>
            <w:r w:rsidRPr="00FE6318">
              <w:rPr>
                <w:bCs/>
              </w:rPr>
              <w:t>Уметь: описывать события жизни святого Александра Невского.</w:t>
            </w:r>
          </w:p>
        </w:tc>
      </w:tr>
      <w:tr w:rsidR="002E2FAB" w:rsidRPr="00FE6318" w:rsidTr="00B83BFE">
        <w:tc>
          <w:tcPr>
            <w:tcW w:w="234" w:type="pct"/>
          </w:tcPr>
          <w:p w:rsidR="002E2FAB" w:rsidRPr="00FE6318" w:rsidRDefault="003314A5" w:rsidP="002E2FAB">
            <w:pPr>
              <w:rPr>
                <w:b/>
              </w:rPr>
            </w:pPr>
            <w:r w:rsidRPr="00FE6318">
              <w:rPr>
                <w:b/>
              </w:rPr>
              <w:t>29</w:t>
            </w:r>
          </w:p>
        </w:tc>
        <w:tc>
          <w:tcPr>
            <w:tcW w:w="1670" w:type="pct"/>
            <w:shd w:val="clear" w:color="auto" w:fill="auto"/>
          </w:tcPr>
          <w:p w:rsidR="002E2FAB" w:rsidRPr="00FE6318" w:rsidRDefault="002E2FAB" w:rsidP="002E2FAB">
            <w:pPr>
              <w:rPr>
                <w:b/>
              </w:rPr>
            </w:pPr>
            <w:r w:rsidRPr="00FE6318">
              <w:rPr>
                <w:b/>
              </w:rPr>
              <w:t>Жизнь как горящая свеча</w:t>
            </w:r>
          </w:p>
          <w:p w:rsidR="003314A5" w:rsidRPr="00FE6318" w:rsidRDefault="003314A5" w:rsidP="002E2FAB">
            <w:pPr>
              <w:rPr>
                <w:b/>
              </w:rPr>
            </w:pPr>
            <w:r w:rsidRPr="00FE6318">
              <w:rPr>
                <w:bCs/>
              </w:rPr>
              <w:t xml:space="preserve">Преподобный Сергий Радонежский, рассказ о нём. Монахи в Церкви. Преподобные </w:t>
            </w:r>
            <w:r w:rsidRPr="00FE6318">
              <w:rPr>
                <w:bCs/>
              </w:rPr>
              <w:lastRenderedPageBreak/>
              <w:t xml:space="preserve">как лик святости в Церкви. Троице-Сергиева лавра. Благословение Дмитрия Донского и его воинства.   </w:t>
            </w:r>
          </w:p>
        </w:tc>
        <w:tc>
          <w:tcPr>
            <w:tcW w:w="398" w:type="pct"/>
            <w:shd w:val="clear" w:color="auto" w:fill="auto"/>
          </w:tcPr>
          <w:p w:rsidR="002E2FAB" w:rsidRPr="00FE6318" w:rsidRDefault="003314A5" w:rsidP="003314A5">
            <w:pPr>
              <w:autoSpaceDE w:val="0"/>
              <w:autoSpaceDN w:val="0"/>
              <w:adjustRightInd w:val="0"/>
              <w:jc w:val="center"/>
              <w:rPr>
                <w:bCs/>
              </w:rPr>
            </w:pPr>
            <w:r w:rsidRPr="00FE6318">
              <w:rPr>
                <w:bCs/>
              </w:rPr>
              <w:lastRenderedPageBreak/>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сведения о жизни преподобного Сергия Радонежского, его роли в истории Отечества, Русской Церкви, о монашестве, монастырях, о преподобных как лике святых в Церкви.</w:t>
            </w:r>
          </w:p>
          <w:p w:rsidR="002E2FAB" w:rsidRPr="00FE6318" w:rsidRDefault="002E2FAB" w:rsidP="002E2FAB">
            <w:pPr>
              <w:autoSpaceDE w:val="0"/>
              <w:autoSpaceDN w:val="0"/>
              <w:adjustRightInd w:val="0"/>
              <w:textAlignment w:val="center"/>
              <w:rPr>
                <w:bCs/>
              </w:rPr>
            </w:pPr>
            <w:r w:rsidRPr="00FE6318">
              <w:rPr>
                <w:bCs/>
              </w:rPr>
              <w:lastRenderedPageBreak/>
              <w:t>Уметь: описывать события жизни преподобного Сергия Радонежского, устанавливать взаимосвязь между православной традицией монашеств</w:t>
            </w:r>
            <w:r w:rsidR="00435B61">
              <w:rPr>
                <w:bCs/>
              </w:rPr>
              <w:t>а и поведением людей</w:t>
            </w:r>
            <w:r w:rsidRPr="00FE6318">
              <w:rPr>
                <w:bCs/>
              </w:rPr>
              <w:t xml:space="preserve">, </w:t>
            </w:r>
            <w:r w:rsidR="00435B61">
              <w:rPr>
                <w:bCs/>
              </w:rPr>
              <w:t>г</w:t>
            </w:r>
            <w:r w:rsidRPr="00FE6318">
              <w:rPr>
                <w:bCs/>
              </w:rPr>
              <w:t>отовить и представлять сообщения по выбранным темам.</w:t>
            </w:r>
          </w:p>
        </w:tc>
      </w:tr>
      <w:tr w:rsidR="002E2FAB" w:rsidRPr="00FE6318" w:rsidTr="00B83BFE">
        <w:tc>
          <w:tcPr>
            <w:tcW w:w="234" w:type="pct"/>
          </w:tcPr>
          <w:p w:rsidR="002E2FAB" w:rsidRPr="00FE6318" w:rsidRDefault="003314A5" w:rsidP="002E2FAB">
            <w:pPr>
              <w:rPr>
                <w:b/>
              </w:rPr>
            </w:pPr>
            <w:r w:rsidRPr="00FE6318">
              <w:rPr>
                <w:b/>
              </w:rPr>
              <w:lastRenderedPageBreak/>
              <w:t>30</w:t>
            </w:r>
          </w:p>
        </w:tc>
        <w:tc>
          <w:tcPr>
            <w:tcW w:w="1670" w:type="pct"/>
            <w:shd w:val="clear" w:color="auto" w:fill="auto"/>
          </w:tcPr>
          <w:p w:rsidR="002E2FAB" w:rsidRPr="00FE6318" w:rsidRDefault="002E2FAB" w:rsidP="002E2FAB">
            <w:pPr>
              <w:rPr>
                <w:b/>
              </w:rPr>
            </w:pPr>
            <w:r w:rsidRPr="00FE6318">
              <w:rPr>
                <w:b/>
              </w:rPr>
              <w:t>Любовь сильнее смерти</w:t>
            </w:r>
          </w:p>
          <w:p w:rsidR="003314A5" w:rsidRPr="00FE6318" w:rsidRDefault="003314A5" w:rsidP="002E2FAB">
            <w:pPr>
              <w:rPr>
                <w:b/>
              </w:rPr>
            </w:pPr>
            <w:r w:rsidRPr="00FE6318">
              <w:rPr>
                <w:bCs/>
              </w:rPr>
              <w:t xml:space="preserve">Мученики, исповедники как лики святых в Церкви. Гонения на Церковь, христиан в начале 20 века в России. Семья императора России Николая </w:t>
            </w:r>
            <w:r w:rsidRPr="00FE6318">
              <w:rPr>
                <w:bCs/>
                <w:lang w:val="en-US"/>
              </w:rPr>
              <w:t>II</w:t>
            </w:r>
            <w:r w:rsidRPr="00FE6318">
              <w:rPr>
                <w:bCs/>
              </w:rPr>
              <w:t>, рассказ о ней. Царственные страстотерпцы, их отношение к личным врагам.</w:t>
            </w:r>
          </w:p>
        </w:tc>
        <w:tc>
          <w:tcPr>
            <w:tcW w:w="398" w:type="pct"/>
            <w:shd w:val="clear" w:color="auto" w:fill="auto"/>
          </w:tcPr>
          <w:p w:rsidR="002E2FAB" w:rsidRPr="00FE6318" w:rsidRDefault="003314A5" w:rsidP="003314A5">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 xml:space="preserve">Знать/понимать: о мучениках, исповедниках как ликах святых в Церкви, гонениях на Церковь в России в начале 20 века, членах семьи императора Николая </w:t>
            </w:r>
            <w:r w:rsidRPr="00FE6318">
              <w:rPr>
                <w:bCs/>
                <w:lang w:val="en-US"/>
              </w:rPr>
              <w:t>II</w:t>
            </w:r>
            <w:r w:rsidRPr="00FE6318">
              <w:rPr>
                <w:bCs/>
              </w:rPr>
              <w:t>, их нравственных качествах и почитании в Церкви как страстотерпцев.</w:t>
            </w:r>
          </w:p>
          <w:p w:rsidR="002E2FAB" w:rsidRPr="00FE6318" w:rsidRDefault="002E2FAB" w:rsidP="002E2FAB">
            <w:pPr>
              <w:autoSpaceDE w:val="0"/>
              <w:autoSpaceDN w:val="0"/>
              <w:adjustRightInd w:val="0"/>
              <w:textAlignment w:val="center"/>
              <w:rPr>
                <w:bCs/>
              </w:rPr>
            </w:pPr>
            <w:r w:rsidRPr="00FE6318">
              <w:rPr>
                <w:bCs/>
              </w:rPr>
              <w:t xml:space="preserve">Уметь: описывать события жизни </w:t>
            </w:r>
          </w:p>
          <w:p w:rsidR="002E2FAB" w:rsidRPr="00FE6318" w:rsidRDefault="002E2FAB" w:rsidP="002E2FAB">
            <w:pPr>
              <w:autoSpaceDE w:val="0"/>
              <w:autoSpaceDN w:val="0"/>
              <w:adjustRightInd w:val="0"/>
              <w:textAlignment w:val="center"/>
              <w:rPr>
                <w:bCs/>
              </w:rPr>
            </w:pPr>
            <w:r w:rsidRPr="00FE6318">
              <w:rPr>
                <w:bCs/>
              </w:rPr>
              <w:t xml:space="preserve">семьи императора России Николая </w:t>
            </w:r>
            <w:r w:rsidRPr="00FE6318">
              <w:rPr>
                <w:bCs/>
                <w:lang w:val="en-US"/>
              </w:rPr>
              <w:t>II</w:t>
            </w:r>
            <w:r w:rsidRPr="00FE6318">
              <w:rPr>
                <w:bCs/>
              </w:rPr>
              <w:t>, готовить и представлять сообщения по выбранным темам.</w:t>
            </w:r>
          </w:p>
        </w:tc>
      </w:tr>
      <w:tr w:rsidR="002E2FAB" w:rsidRPr="00FE6318" w:rsidTr="00B83BFE">
        <w:tc>
          <w:tcPr>
            <w:tcW w:w="234" w:type="pct"/>
          </w:tcPr>
          <w:p w:rsidR="002E2FAB" w:rsidRPr="00FE6318" w:rsidRDefault="003314A5" w:rsidP="002E2FAB">
            <w:pPr>
              <w:rPr>
                <w:b/>
              </w:rPr>
            </w:pPr>
            <w:r w:rsidRPr="00FE6318">
              <w:rPr>
                <w:b/>
              </w:rPr>
              <w:t>31</w:t>
            </w:r>
          </w:p>
        </w:tc>
        <w:tc>
          <w:tcPr>
            <w:tcW w:w="1670" w:type="pct"/>
            <w:shd w:val="clear" w:color="auto" w:fill="auto"/>
          </w:tcPr>
          <w:p w:rsidR="002E2FAB" w:rsidRPr="00FE6318" w:rsidRDefault="002E2FAB" w:rsidP="002E2FAB">
            <w:pPr>
              <w:rPr>
                <w:b/>
              </w:rPr>
            </w:pPr>
            <w:r w:rsidRPr="00FE6318">
              <w:rPr>
                <w:b/>
              </w:rPr>
              <w:t>Заключение. Богатыри</w:t>
            </w:r>
          </w:p>
          <w:p w:rsidR="003314A5" w:rsidRPr="00FE6318" w:rsidRDefault="003314A5" w:rsidP="002E2FAB">
            <w:pPr>
              <w:rPr>
                <w:b/>
              </w:rPr>
            </w:pPr>
            <w:r w:rsidRPr="00FE6318">
              <w:rPr>
                <w:bCs/>
              </w:rPr>
              <w:t>Труд души и физический труд в православной культуре, образе жизни христиан. Отношение к труду в православной культуре. Честность в труде. Необходимость учиться труду и добру.</w:t>
            </w:r>
          </w:p>
        </w:tc>
        <w:tc>
          <w:tcPr>
            <w:tcW w:w="398" w:type="pct"/>
            <w:shd w:val="clear" w:color="auto" w:fill="auto"/>
          </w:tcPr>
          <w:p w:rsidR="002E2FAB" w:rsidRPr="00FE6318" w:rsidRDefault="003314A5" w:rsidP="003314A5">
            <w:pPr>
              <w:autoSpaceDE w:val="0"/>
              <w:autoSpaceDN w:val="0"/>
              <w:adjustRightInd w:val="0"/>
              <w:jc w:val="center"/>
              <w:rPr>
                <w:bCs/>
              </w:rPr>
            </w:pPr>
            <w:r w:rsidRPr="00FE6318">
              <w:rPr>
                <w:bCs/>
              </w:rPr>
              <w:t>1</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значение телесного и душевного труда в православной культуре, традиции.</w:t>
            </w:r>
          </w:p>
          <w:p w:rsidR="002E2FAB" w:rsidRPr="00FE6318" w:rsidRDefault="002E2FAB" w:rsidP="002E2FAB">
            <w:pPr>
              <w:autoSpaceDE w:val="0"/>
              <w:autoSpaceDN w:val="0"/>
              <w:adjustRightInd w:val="0"/>
              <w:textAlignment w:val="center"/>
              <w:rPr>
                <w:bCs/>
              </w:rPr>
            </w:pPr>
            <w:r w:rsidRPr="00FE6318">
              <w:rPr>
                <w:bCs/>
              </w:rPr>
              <w:t>Уметь: описывать значение телесного и душевного труда в православной культуре, традиции, излагать свое мнение по поводу значения православной культуры в жизни людей, российского общества.</w:t>
            </w:r>
          </w:p>
        </w:tc>
      </w:tr>
      <w:tr w:rsidR="002E2FAB" w:rsidRPr="00FE6318" w:rsidTr="00B83BFE">
        <w:tc>
          <w:tcPr>
            <w:tcW w:w="234" w:type="pct"/>
          </w:tcPr>
          <w:p w:rsidR="002E2FAB" w:rsidRPr="00FE6318" w:rsidRDefault="003314A5" w:rsidP="002E2FAB">
            <w:pPr>
              <w:rPr>
                <w:b/>
              </w:rPr>
            </w:pPr>
            <w:r w:rsidRPr="00FE6318">
              <w:rPr>
                <w:b/>
              </w:rPr>
              <w:t>32</w:t>
            </w:r>
          </w:p>
          <w:p w:rsidR="003314A5" w:rsidRPr="00FE6318" w:rsidRDefault="003314A5" w:rsidP="002E2FAB">
            <w:pPr>
              <w:rPr>
                <w:b/>
              </w:rPr>
            </w:pPr>
            <w:r w:rsidRPr="00FE6318">
              <w:rPr>
                <w:b/>
              </w:rPr>
              <w:t>33</w:t>
            </w:r>
          </w:p>
          <w:p w:rsidR="00FE6318" w:rsidRPr="00FE6318" w:rsidRDefault="00FE6318" w:rsidP="002E2FAB">
            <w:pPr>
              <w:rPr>
                <w:b/>
              </w:rPr>
            </w:pPr>
            <w:r w:rsidRPr="00FE6318">
              <w:rPr>
                <w:b/>
              </w:rPr>
              <w:t>34</w:t>
            </w:r>
          </w:p>
        </w:tc>
        <w:tc>
          <w:tcPr>
            <w:tcW w:w="1670" w:type="pct"/>
            <w:shd w:val="clear" w:color="auto" w:fill="auto"/>
          </w:tcPr>
          <w:p w:rsidR="002E2FAB" w:rsidRPr="00FE6318" w:rsidRDefault="00435B61" w:rsidP="002E2FAB">
            <w:pPr>
              <w:rPr>
                <w:b/>
              </w:rPr>
            </w:pPr>
            <w:r w:rsidRPr="00FE6318">
              <w:rPr>
                <w:b/>
              </w:rPr>
              <w:t>Подготовка творческих</w:t>
            </w:r>
            <w:r w:rsidR="002E2FAB" w:rsidRPr="00FE6318">
              <w:rPr>
                <w:b/>
              </w:rPr>
              <w:t xml:space="preserve"> проектов учащихся</w:t>
            </w:r>
            <w:r w:rsidR="003314A5" w:rsidRPr="00FE6318">
              <w:rPr>
                <w:b/>
              </w:rPr>
              <w:t>. Представление творческих проектов учащихся.</w:t>
            </w:r>
          </w:p>
          <w:p w:rsidR="003314A5" w:rsidRPr="00FE6318" w:rsidRDefault="003314A5" w:rsidP="002E2FAB">
            <w:r w:rsidRPr="00FE6318">
              <w:t xml:space="preserve">Консультирование и помощь педагога учащимся в </w:t>
            </w:r>
            <w:r w:rsidR="00435B61" w:rsidRPr="00FE6318">
              <w:t>подготовке итоговых</w:t>
            </w:r>
            <w:r w:rsidRPr="00FE6318">
              <w:t xml:space="preserve"> творческих проектов, работ по православной культуре.</w:t>
            </w:r>
          </w:p>
          <w:p w:rsidR="003314A5" w:rsidRPr="00FE6318" w:rsidRDefault="003314A5" w:rsidP="002E2FAB">
            <w:r w:rsidRPr="00FE6318">
              <w:t>Организация и проведение в школе фестиваля духовной культуры с участием родителей школьников. Представление творческих проектных работ учащихся по изученной тематике православной культуры, обсуждение, подведение итогов обучения по курсу.</w:t>
            </w:r>
          </w:p>
          <w:p w:rsidR="003314A5" w:rsidRPr="00FE6318" w:rsidRDefault="003314A5" w:rsidP="002E2FAB">
            <w:pPr>
              <w:rPr>
                <w:b/>
              </w:rPr>
            </w:pPr>
          </w:p>
        </w:tc>
        <w:tc>
          <w:tcPr>
            <w:tcW w:w="398" w:type="pct"/>
            <w:shd w:val="clear" w:color="auto" w:fill="auto"/>
          </w:tcPr>
          <w:p w:rsidR="002E2FAB" w:rsidRPr="00FE6318" w:rsidRDefault="00FE6318" w:rsidP="003314A5">
            <w:pPr>
              <w:autoSpaceDE w:val="0"/>
              <w:autoSpaceDN w:val="0"/>
              <w:adjustRightInd w:val="0"/>
              <w:jc w:val="center"/>
              <w:rPr>
                <w:bCs/>
              </w:rPr>
            </w:pPr>
            <w:r w:rsidRPr="00FE6318">
              <w:rPr>
                <w:bCs/>
              </w:rPr>
              <w:t>3</w:t>
            </w:r>
          </w:p>
        </w:tc>
        <w:tc>
          <w:tcPr>
            <w:tcW w:w="2698" w:type="pct"/>
            <w:shd w:val="clear" w:color="auto" w:fill="auto"/>
          </w:tcPr>
          <w:p w:rsidR="002E2FAB" w:rsidRPr="00FE6318" w:rsidRDefault="002E2FAB" w:rsidP="002E2FAB">
            <w:pPr>
              <w:autoSpaceDE w:val="0"/>
              <w:autoSpaceDN w:val="0"/>
              <w:adjustRightInd w:val="0"/>
              <w:textAlignment w:val="center"/>
              <w:rPr>
                <w:bCs/>
              </w:rPr>
            </w:pPr>
            <w:r w:rsidRPr="00FE6318">
              <w:rPr>
                <w:bCs/>
              </w:rPr>
              <w:t>Знать/понимать: основные изученные понятия православной культуры, историю, особенности и основные изученные традиции. православного христианства</w:t>
            </w:r>
          </w:p>
          <w:p w:rsidR="002E2FAB" w:rsidRPr="00FE6318" w:rsidRDefault="002E2FAB" w:rsidP="002E2FAB">
            <w:pPr>
              <w:autoSpaceDE w:val="0"/>
              <w:autoSpaceDN w:val="0"/>
              <w:adjustRightInd w:val="0"/>
              <w:textAlignment w:val="center"/>
              <w:rPr>
                <w:bCs/>
              </w:rPr>
            </w:pPr>
            <w:r w:rsidRPr="00FE6318">
              <w:rPr>
                <w:bCs/>
              </w:rPr>
              <w:t>Уметь: осуществлять поиск необходимой информации для выполнения заданий, участвовать в диспутах: слушать собеседника и излагать свое мнение, готовить и представлять сообщения по выбранным темам.</w:t>
            </w:r>
          </w:p>
          <w:p w:rsidR="003314A5" w:rsidRPr="00FE6318" w:rsidRDefault="003314A5" w:rsidP="002E2FAB">
            <w:pPr>
              <w:autoSpaceDE w:val="0"/>
              <w:autoSpaceDN w:val="0"/>
              <w:adjustRightInd w:val="0"/>
              <w:textAlignment w:val="center"/>
              <w:rPr>
                <w:bCs/>
              </w:rPr>
            </w:pPr>
            <w:r w:rsidRPr="00FE6318">
              <w:rPr>
                <w:bCs/>
              </w:rPr>
              <w:t>Уметь: представлять полученные знания по курсу в форме презентации коллективного творческого проекта.</w:t>
            </w:r>
          </w:p>
        </w:tc>
      </w:tr>
    </w:tbl>
    <w:p w:rsidR="002E2FAB" w:rsidRPr="00FE6318" w:rsidRDefault="002E2FAB" w:rsidP="002E2FAB">
      <w:pPr>
        <w:jc w:val="center"/>
        <w:rPr>
          <w:b/>
        </w:rPr>
      </w:pPr>
    </w:p>
    <w:p w:rsidR="00FE6318" w:rsidRPr="00FE6318" w:rsidRDefault="00FE6318" w:rsidP="002E2FAB">
      <w:pPr>
        <w:jc w:val="center"/>
        <w:rPr>
          <w:b/>
        </w:rPr>
      </w:pPr>
    </w:p>
    <w:p w:rsidR="00FE6318" w:rsidRPr="00FE6318" w:rsidRDefault="00FE6318" w:rsidP="002E2FAB">
      <w:pPr>
        <w:jc w:val="center"/>
        <w:rPr>
          <w:b/>
        </w:rPr>
      </w:pPr>
    </w:p>
    <w:p w:rsidR="00FE6318" w:rsidRDefault="00FE6318" w:rsidP="002E2FAB">
      <w:pPr>
        <w:jc w:val="center"/>
        <w:rPr>
          <w:b/>
        </w:rPr>
      </w:pPr>
    </w:p>
    <w:p w:rsidR="00435B61" w:rsidRDefault="00435B61" w:rsidP="002E2FAB">
      <w:pPr>
        <w:jc w:val="center"/>
        <w:rPr>
          <w:b/>
        </w:rPr>
      </w:pPr>
    </w:p>
    <w:p w:rsidR="00435B61" w:rsidRDefault="00435B61" w:rsidP="002E2FAB">
      <w:pPr>
        <w:jc w:val="center"/>
        <w:rPr>
          <w:b/>
        </w:rPr>
      </w:pPr>
    </w:p>
    <w:p w:rsidR="00435B61" w:rsidRDefault="00435B61" w:rsidP="002E2FAB">
      <w:pPr>
        <w:jc w:val="center"/>
        <w:rPr>
          <w:b/>
        </w:rPr>
      </w:pPr>
    </w:p>
    <w:p w:rsidR="00435B61" w:rsidRDefault="00435B61" w:rsidP="002E2FAB">
      <w:pPr>
        <w:jc w:val="center"/>
        <w:rPr>
          <w:b/>
        </w:rPr>
      </w:pPr>
    </w:p>
    <w:p w:rsidR="00435B61" w:rsidRPr="00FE6318" w:rsidRDefault="00435B61" w:rsidP="002E2FAB">
      <w:pPr>
        <w:jc w:val="center"/>
        <w:rPr>
          <w:b/>
        </w:rPr>
      </w:pPr>
    </w:p>
    <w:p w:rsidR="002E2FAB" w:rsidRPr="00FE6318" w:rsidRDefault="002E2FAB" w:rsidP="002E2FAB">
      <w:pPr>
        <w:jc w:val="center"/>
        <w:rPr>
          <w:b/>
        </w:rPr>
      </w:pPr>
    </w:p>
    <w:p w:rsidR="00FE6318" w:rsidRPr="00FE6318" w:rsidRDefault="00FE6318" w:rsidP="00FE6318">
      <w:pPr>
        <w:contextualSpacing/>
        <w:jc w:val="center"/>
        <w:rPr>
          <w:b/>
        </w:rPr>
      </w:pPr>
      <w:r w:rsidRPr="00FE6318">
        <w:rPr>
          <w:b/>
        </w:rPr>
        <w:t>Календарно-тематическое планирование по ОПК 4 б класса.</w:t>
      </w:r>
    </w:p>
    <w:p w:rsidR="00FE6318" w:rsidRPr="00FE6318" w:rsidRDefault="00FE6318" w:rsidP="00FE631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4282"/>
        <w:gridCol w:w="1070"/>
        <w:gridCol w:w="2599"/>
        <w:gridCol w:w="1051"/>
        <w:gridCol w:w="19"/>
        <w:gridCol w:w="1070"/>
      </w:tblGrid>
      <w:tr w:rsidR="00FE6318" w:rsidRPr="00FE6318" w:rsidTr="00FE6318">
        <w:trPr>
          <w:trHeight w:val="345"/>
        </w:trPr>
        <w:tc>
          <w:tcPr>
            <w:tcW w:w="286" w:type="pct"/>
            <w:vMerge w:val="restart"/>
            <w:shd w:val="clear" w:color="auto" w:fill="auto"/>
          </w:tcPr>
          <w:p w:rsidR="00FE6318" w:rsidRPr="00FE6318" w:rsidRDefault="00FE6318" w:rsidP="008D09B6">
            <w:pPr>
              <w:autoSpaceDE w:val="0"/>
              <w:autoSpaceDN w:val="0"/>
              <w:adjustRightInd w:val="0"/>
              <w:spacing w:line="276" w:lineRule="auto"/>
              <w:ind w:left="-110" w:right="-108"/>
              <w:jc w:val="center"/>
              <w:rPr>
                <w:b/>
                <w:bCs/>
              </w:rPr>
            </w:pPr>
            <w:r w:rsidRPr="00FE6318">
              <w:rPr>
                <w:b/>
                <w:bCs/>
              </w:rPr>
              <w:t>№</w:t>
            </w:r>
          </w:p>
          <w:p w:rsidR="00FE6318" w:rsidRPr="00FE6318" w:rsidRDefault="00FE6318" w:rsidP="008D09B6">
            <w:pPr>
              <w:autoSpaceDE w:val="0"/>
              <w:autoSpaceDN w:val="0"/>
              <w:adjustRightInd w:val="0"/>
              <w:spacing w:line="276" w:lineRule="auto"/>
              <w:ind w:left="-110" w:right="-108"/>
              <w:jc w:val="center"/>
              <w:rPr>
                <w:b/>
                <w:bCs/>
              </w:rPr>
            </w:pPr>
            <w:r w:rsidRPr="00FE6318">
              <w:rPr>
                <w:b/>
                <w:bCs/>
              </w:rPr>
              <w:t>п/п</w:t>
            </w:r>
          </w:p>
          <w:p w:rsidR="00FE6318" w:rsidRPr="00FE6318" w:rsidRDefault="00FE6318" w:rsidP="008D09B6">
            <w:pPr>
              <w:autoSpaceDE w:val="0"/>
              <w:autoSpaceDN w:val="0"/>
              <w:adjustRightInd w:val="0"/>
              <w:spacing w:line="276" w:lineRule="auto"/>
              <w:ind w:left="-110" w:right="-108"/>
              <w:jc w:val="center"/>
              <w:rPr>
                <w:caps/>
              </w:rPr>
            </w:pPr>
          </w:p>
        </w:tc>
        <w:tc>
          <w:tcPr>
            <w:tcW w:w="2000" w:type="pct"/>
            <w:vMerge w:val="restart"/>
            <w:shd w:val="clear" w:color="auto" w:fill="auto"/>
          </w:tcPr>
          <w:p w:rsidR="00FE6318" w:rsidRPr="00FE6318" w:rsidRDefault="00FE6318" w:rsidP="008D09B6">
            <w:pPr>
              <w:autoSpaceDE w:val="0"/>
              <w:autoSpaceDN w:val="0"/>
              <w:adjustRightInd w:val="0"/>
              <w:spacing w:line="276" w:lineRule="auto"/>
              <w:textAlignment w:val="center"/>
              <w:rPr>
                <w:b/>
                <w:bCs/>
              </w:rPr>
            </w:pPr>
          </w:p>
          <w:p w:rsidR="00FE6318" w:rsidRPr="00FE6318" w:rsidRDefault="00FE6318" w:rsidP="008D09B6">
            <w:pPr>
              <w:autoSpaceDE w:val="0"/>
              <w:autoSpaceDN w:val="0"/>
              <w:adjustRightInd w:val="0"/>
              <w:spacing w:line="276" w:lineRule="auto"/>
              <w:jc w:val="center"/>
              <w:textAlignment w:val="center"/>
              <w:rPr>
                <w:caps/>
              </w:rPr>
            </w:pPr>
            <w:r w:rsidRPr="00FE6318">
              <w:rPr>
                <w:b/>
                <w:bCs/>
              </w:rPr>
              <w:t>Тема урока</w:t>
            </w:r>
          </w:p>
        </w:tc>
        <w:tc>
          <w:tcPr>
            <w:tcW w:w="500" w:type="pct"/>
            <w:vMerge w:val="restart"/>
            <w:shd w:val="clear" w:color="auto" w:fill="auto"/>
          </w:tcPr>
          <w:p w:rsidR="00FE6318" w:rsidRPr="00FE6318" w:rsidRDefault="00FE6318" w:rsidP="008D09B6">
            <w:pPr>
              <w:autoSpaceDE w:val="0"/>
              <w:autoSpaceDN w:val="0"/>
              <w:adjustRightInd w:val="0"/>
              <w:spacing w:line="276" w:lineRule="auto"/>
              <w:jc w:val="center"/>
              <w:textAlignment w:val="center"/>
              <w:rPr>
                <w:caps/>
              </w:rPr>
            </w:pPr>
            <w:r w:rsidRPr="00FE6318">
              <w:rPr>
                <w:b/>
              </w:rPr>
              <w:t>Кол-во часов</w:t>
            </w:r>
          </w:p>
        </w:tc>
        <w:tc>
          <w:tcPr>
            <w:tcW w:w="1214" w:type="pct"/>
            <w:vMerge w:val="restart"/>
            <w:shd w:val="clear" w:color="auto" w:fill="auto"/>
          </w:tcPr>
          <w:p w:rsidR="00FE6318" w:rsidRPr="00FE6318" w:rsidRDefault="00FE6318" w:rsidP="008D09B6">
            <w:pPr>
              <w:autoSpaceDE w:val="0"/>
              <w:autoSpaceDN w:val="0"/>
              <w:adjustRightInd w:val="0"/>
              <w:spacing w:line="276" w:lineRule="auto"/>
              <w:jc w:val="center"/>
              <w:textAlignment w:val="center"/>
              <w:rPr>
                <w:b/>
              </w:rPr>
            </w:pPr>
            <w:r w:rsidRPr="00FE6318">
              <w:rPr>
                <w:b/>
              </w:rPr>
              <w:t xml:space="preserve">Вид контроля, </w:t>
            </w:r>
          </w:p>
          <w:p w:rsidR="00FE6318" w:rsidRPr="00FE6318" w:rsidRDefault="00FE6318" w:rsidP="008D09B6">
            <w:pPr>
              <w:autoSpaceDE w:val="0"/>
              <w:autoSpaceDN w:val="0"/>
              <w:adjustRightInd w:val="0"/>
              <w:spacing w:line="276" w:lineRule="auto"/>
              <w:jc w:val="center"/>
              <w:textAlignment w:val="center"/>
              <w:rPr>
                <w:caps/>
              </w:rPr>
            </w:pPr>
            <w:r w:rsidRPr="00FE6318">
              <w:rPr>
                <w:b/>
              </w:rPr>
              <w:t>измерители</w:t>
            </w:r>
          </w:p>
        </w:tc>
        <w:tc>
          <w:tcPr>
            <w:tcW w:w="1000" w:type="pct"/>
            <w:gridSpan w:val="3"/>
            <w:shd w:val="clear" w:color="auto" w:fill="auto"/>
          </w:tcPr>
          <w:p w:rsidR="00FE6318" w:rsidRPr="00FE6318" w:rsidRDefault="00FE6318" w:rsidP="008D09B6">
            <w:pPr>
              <w:autoSpaceDE w:val="0"/>
              <w:autoSpaceDN w:val="0"/>
              <w:adjustRightInd w:val="0"/>
              <w:spacing w:line="276" w:lineRule="auto"/>
              <w:ind w:left="-108"/>
              <w:jc w:val="center"/>
              <w:rPr>
                <w:b/>
                <w:bCs/>
              </w:rPr>
            </w:pPr>
            <w:r w:rsidRPr="00FE6318">
              <w:rPr>
                <w:b/>
                <w:bCs/>
              </w:rPr>
              <w:t>Дата</w:t>
            </w:r>
          </w:p>
          <w:p w:rsidR="00FE6318" w:rsidRPr="00FE6318" w:rsidRDefault="00FE6318" w:rsidP="008D09B6">
            <w:pPr>
              <w:autoSpaceDE w:val="0"/>
              <w:autoSpaceDN w:val="0"/>
              <w:adjustRightInd w:val="0"/>
              <w:spacing w:line="276" w:lineRule="auto"/>
              <w:ind w:left="-108"/>
              <w:jc w:val="center"/>
              <w:rPr>
                <w:b/>
                <w:bCs/>
              </w:rPr>
            </w:pPr>
            <w:r w:rsidRPr="00FE6318">
              <w:rPr>
                <w:b/>
                <w:bCs/>
              </w:rPr>
              <w:t>проведения</w:t>
            </w:r>
          </w:p>
        </w:tc>
      </w:tr>
      <w:tr w:rsidR="00FE6318" w:rsidRPr="00FE6318" w:rsidTr="00FE6318">
        <w:trPr>
          <w:trHeight w:val="345"/>
        </w:trPr>
        <w:tc>
          <w:tcPr>
            <w:tcW w:w="286" w:type="pct"/>
            <w:vMerge/>
            <w:shd w:val="clear" w:color="auto" w:fill="auto"/>
          </w:tcPr>
          <w:p w:rsidR="00FE6318" w:rsidRPr="00FE6318" w:rsidRDefault="00FE6318" w:rsidP="008D09B6">
            <w:pPr>
              <w:autoSpaceDE w:val="0"/>
              <w:autoSpaceDN w:val="0"/>
              <w:adjustRightInd w:val="0"/>
              <w:spacing w:line="276" w:lineRule="auto"/>
              <w:ind w:left="-110" w:right="-108"/>
              <w:jc w:val="center"/>
              <w:rPr>
                <w:b/>
                <w:bCs/>
              </w:rPr>
            </w:pPr>
          </w:p>
        </w:tc>
        <w:tc>
          <w:tcPr>
            <w:tcW w:w="2000" w:type="pct"/>
            <w:vMerge/>
            <w:shd w:val="clear" w:color="auto" w:fill="auto"/>
          </w:tcPr>
          <w:p w:rsidR="00FE6318" w:rsidRPr="00FE6318" w:rsidRDefault="00FE6318" w:rsidP="008D09B6">
            <w:pPr>
              <w:autoSpaceDE w:val="0"/>
              <w:autoSpaceDN w:val="0"/>
              <w:adjustRightInd w:val="0"/>
              <w:spacing w:line="276" w:lineRule="auto"/>
              <w:textAlignment w:val="center"/>
              <w:rPr>
                <w:b/>
                <w:bCs/>
              </w:rPr>
            </w:pPr>
          </w:p>
        </w:tc>
        <w:tc>
          <w:tcPr>
            <w:tcW w:w="500" w:type="pct"/>
            <w:vMerge/>
            <w:shd w:val="clear" w:color="auto" w:fill="auto"/>
          </w:tcPr>
          <w:p w:rsidR="00FE6318" w:rsidRPr="00FE6318" w:rsidRDefault="00FE6318" w:rsidP="008D09B6">
            <w:pPr>
              <w:autoSpaceDE w:val="0"/>
              <w:autoSpaceDN w:val="0"/>
              <w:adjustRightInd w:val="0"/>
              <w:spacing w:line="276" w:lineRule="auto"/>
              <w:textAlignment w:val="center"/>
              <w:rPr>
                <w:b/>
                <w:bCs/>
              </w:rPr>
            </w:pPr>
          </w:p>
        </w:tc>
        <w:tc>
          <w:tcPr>
            <w:tcW w:w="1214" w:type="pct"/>
            <w:vMerge/>
            <w:shd w:val="clear" w:color="auto" w:fill="auto"/>
          </w:tcPr>
          <w:p w:rsidR="00FE6318" w:rsidRPr="00FE6318" w:rsidRDefault="00FE6318" w:rsidP="008D09B6">
            <w:pPr>
              <w:autoSpaceDE w:val="0"/>
              <w:autoSpaceDN w:val="0"/>
              <w:adjustRightInd w:val="0"/>
              <w:spacing w:line="276" w:lineRule="auto"/>
              <w:jc w:val="center"/>
              <w:rPr>
                <w:b/>
                <w:bCs/>
              </w:rPr>
            </w:pPr>
          </w:p>
        </w:tc>
        <w:tc>
          <w:tcPr>
            <w:tcW w:w="500" w:type="pct"/>
            <w:gridSpan w:val="2"/>
            <w:shd w:val="clear" w:color="auto" w:fill="auto"/>
          </w:tcPr>
          <w:p w:rsidR="00FE6318" w:rsidRPr="00FE6318" w:rsidRDefault="00FE6318" w:rsidP="008D09B6">
            <w:pPr>
              <w:autoSpaceDE w:val="0"/>
              <w:autoSpaceDN w:val="0"/>
              <w:adjustRightInd w:val="0"/>
              <w:spacing w:line="276" w:lineRule="auto"/>
              <w:ind w:left="-108"/>
              <w:jc w:val="center"/>
              <w:rPr>
                <w:b/>
                <w:bCs/>
              </w:rPr>
            </w:pPr>
            <w:r w:rsidRPr="00FE6318">
              <w:rPr>
                <w:b/>
                <w:bCs/>
              </w:rPr>
              <w:t>план</w:t>
            </w:r>
          </w:p>
        </w:tc>
        <w:tc>
          <w:tcPr>
            <w:tcW w:w="500" w:type="pct"/>
            <w:shd w:val="clear" w:color="auto" w:fill="auto"/>
          </w:tcPr>
          <w:p w:rsidR="00FE6318" w:rsidRPr="00FE6318" w:rsidRDefault="00FE6318" w:rsidP="008D09B6">
            <w:pPr>
              <w:autoSpaceDE w:val="0"/>
              <w:autoSpaceDN w:val="0"/>
              <w:adjustRightInd w:val="0"/>
              <w:spacing w:line="276" w:lineRule="auto"/>
              <w:ind w:left="-108"/>
              <w:jc w:val="center"/>
              <w:rPr>
                <w:b/>
                <w:bCs/>
              </w:rPr>
            </w:pPr>
            <w:r w:rsidRPr="00FE6318">
              <w:rPr>
                <w:b/>
                <w:bCs/>
              </w:rPr>
              <w:t>факт</w:t>
            </w: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w:t>
            </w:r>
          </w:p>
        </w:tc>
        <w:tc>
          <w:tcPr>
            <w:tcW w:w="2000" w:type="pct"/>
            <w:shd w:val="clear" w:color="auto" w:fill="auto"/>
          </w:tcPr>
          <w:p w:rsidR="00FE6318" w:rsidRPr="00FE6318" w:rsidRDefault="00FE6318" w:rsidP="008D09B6">
            <w:pPr>
              <w:autoSpaceDE w:val="0"/>
              <w:autoSpaceDN w:val="0"/>
              <w:adjustRightInd w:val="0"/>
              <w:spacing w:line="276" w:lineRule="auto"/>
              <w:rPr>
                <w:bCs/>
              </w:rPr>
            </w:pPr>
            <w:r w:rsidRPr="00FE6318">
              <w:t>Введение в предмет</w:t>
            </w:r>
          </w:p>
        </w:tc>
        <w:tc>
          <w:tcPr>
            <w:tcW w:w="500"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4.09</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w:t>
            </w:r>
          </w:p>
        </w:tc>
        <w:tc>
          <w:tcPr>
            <w:tcW w:w="2000" w:type="pct"/>
            <w:shd w:val="clear" w:color="auto" w:fill="auto"/>
          </w:tcPr>
          <w:p w:rsidR="00FE6318" w:rsidRPr="00FE6318" w:rsidRDefault="00FE6318" w:rsidP="008D09B6">
            <w:pPr>
              <w:spacing w:line="276" w:lineRule="auto"/>
            </w:pPr>
            <w:r w:rsidRPr="00FE6318">
              <w:t>Россия — наша Родина</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11.09</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3</w:t>
            </w:r>
          </w:p>
        </w:tc>
        <w:tc>
          <w:tcPr>
            <w:tcW w:w="2000" w:type="pct"/>
            <w:shd w:val="clear" w:color="auto" w:fill="auto"/>
          </w:tcPr>
          <w:p w:rsidR="00FE6318" w:rsidRPr="00FE6318" w:rsidRDefault="00FE6318" w:rsidP="008D09B6">
            <w:pPr>
              <w:spacing w:line="276" w:lineRule="auto"/>
            </w:pPr>
            <w:r w:rsidRPr="00FE6318">
              <w:t>Самая главная встреча</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18.09</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4</w:t>
            </w:r>
          </w:p>
        </w:tc>
        <w:tc>
          <w:tcPr>
            <w:tcW w:w="2000" w:type="pct"/>
            <w:shd w:val="clear" w:color="auto" w:fill="auto"/>
          </w:tcPr>
          <w:p w:rsidR="00FE6318" w:rsidRPr="00FE6318" w:rsidRDefault="00FE6318" w:rsidP="008D09B6">
            <w:pPr>
              <w:spacing w:line="276" w:lineRule="auto"/>
            </w:pPr>
            <w:r w:rsidRPr="00FE6318">
              <w:t>Введение в православную традицию</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25.09</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5</w:t>
            </w:r>
          </w:p>
        </w:tc>
        <w:tc>
          <w:tcPr>
            <w:tcW w:w="2000" w:type="pct"/>
            <w:shd w:val="clear" w:color="auto" w:fill="auto"/>
          </w:tcPr>
          <w:p w:rsidR="00FE6318" w:rsidRPr="00FE6318" w:rsidRDefault="00FE6318" w:rsidP="008D09B6">
            <w:pPr>
              <w:spacing w:line="276" w:lineRule="auto"/>
            </w:pPr>
            <w:r w:rsidRPr="00FE6318">
              <w:t>Есть только одна Книга</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2.10</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6</w:t>
            </w:r>
          </w:p>
        </w:tc>
        <w:tc>
          <w:tcPr>
            <w:tcW w:w="2000" w:type="pct"/>
            <w:shd w:val="clear" w:color="auto" w:fill="auto"/>
          </w:tcPr>
          <w:p w:rsidR="00FE6318" w:rsidRPr="00FE6318" w:rsidRDefault="00FE6318" w:rsidP="008D09B6">
            <w:pPr>
              <w:spacing w:line="276" w:lineRule="auto"/>
            </w:pPr>
            <w:r w:rsidRPr="00FE6318">
              <w:t>Бог — Творец мира</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9.10</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7</w:t>
            </w:r>
          </w:p>
        </w:tc>
        <w:tc>
          <w:tcPr>
            <w:tcW w:w="2000" w:type="pct"/>
            <w:shd w:val="clear" w:color="auto" w:fill="auto"/>
          </w:tcPr>
          <w:p w:rsidR="00FE6318" w:rsidRPr="00FE6318" w:rsidRDefault="00FE6318" w:rsidP="008D09B6">
            <w:pPr>
              <w:spacing w:line="276" w:lineRule="auto"/>
            </w:pPr>
            <w:r w:rsidRPr="00FE6318">
              <w:t>История одного предательства</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16.10</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8</w:t>
            </w:r>
          </w:p>
        </w:tc>
        <w:tc>
          <w:tcPr>
            <w:tcW w:w="2000" w:type="pct"/>
            <w:shd w:val="clear" w:color="auto" w:fill="auto"/>
          </w:tcPr>
          <w:p w:rsidR="00FE6318" w:rsidRPr="00FE6318" w:rsidRDefault="00FE6318" w:rsidP="008D09B6">
            <w:pPr>
              <w:spacing w:line="276" w:lineRule="auto"/>
            </w:pPr>
            <w:r w:rsidRPr="00FE6318">
              <w:t>В ожидании Спасителя</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23.10</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9</w:t>
            </w:r>
          </w:p>
        </w:tc>
        <w:tc>
          <w:tcPr>
            <w:tcW w:w="2000" w:type="pct"/>
            <w:shd w:val="clear" w:color="auto" w:fill="auto"/>
          </w:tcPr>
          <w:p w:rsidR="00FE6318" w:rsidRPr="00FE6318" w:rsidRDefault="00FE6318" w:rsidP="008D09B6">
            <w:pPr>
              <w:spacing w:line="276" w:lineRule="auto"/>
            </w:pPr>
            <w:r w:rsidRPr="00FE6318">
              <w:t>Возлюби Господа Бога твоего…</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30.10</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10</w:t>
            </w:r>
          </w:p>
        </w:tc>
        <w:tc>
          <w:tcPr>
            <w:tcW w:w="2000" w:type="pct"/>
            <w:shd w:val="clear" w:color="auto" w:fill="auto"/>
          </w:tcPr>
          <w:p w:rsidR="00FE6318" w:rsidRPr="00FE6318" w:rsidRDefault="00FE6318" w:rsidP="008D09B6">
            <w:pPr>
              <w:spacing w:line="276" w:lineRule="auto"/>
            </w:pPr>
            <w:r w:rsidRPr="00FE6318">
              <w:t>Возлюби ближнего твоего…</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13.11</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11</w:t>
            </w:r>
          </w:p>
        </w:tc>
        <w:tc>
          <w:tcPr>
            <w:tcW w:w="2000" w:type="pct"/>
            <w:shd w:val="clear" w:color="auto" w:fill="auto"/>
          </w:tcPr>
          <w:p w:rsidR="00FE6318" w:rsidRPr="00FE6318" w:rsidRDefault="00FE6318" w:rsidP="008D09B6">
            <w:pPr>
              <w:spacing w:line="276" w:lineRule="auto"/>
            </w:pPr>
            <w:r w:rsidRPr="00FE6318">
              <w:t>Девочка, Которая стала Храмом</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20.11</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rPr>
          <w:trHeight w:val="479"/>
        </w:trPr>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12</w:t>
            </w:r>
          </w:p>
        </w:tc>
        <w:tc>
          <w:tcPr>
            <w:tcW w:w="2000" w:type="pct"/>
            <w:shd w:val="clear" w:color="auto" w:fill="auto"/>
          </w:tcPr>
          <w:p w:rsidR="00FE6318" w:rsidRPr="00FE6318" w:rsidRDefault="00FE6318" w:rsidP="008D09B6">
            <w:pPr>
              <w:autoSpaceDE w:val="0"/>
              <w:autoSpaceDN w:val="0"/>
              <w:adjustRightInd w:val="0"/>
              <w:spacing w:line="276" w:lineRule="auto"/>
            </w:pPr>
            <w:r w:rsidRPr="00FE6318">
              <w:t>«В яслях спал на свежем сене</w:t>
            </w:r>
          </w:p>
          <w:p w:rsidR="00FE6318" w:rsidRPr="00FE6318" w:rsidRDefault="00FE6318" w:rsidP="008D09B6">
            <w:pPr>
              <w:spacing w:line="276" w:lineRule="auto"/>
            </w:pPr>
            <w:r w:rsidRPr="00FE6318">
              <w:t>тихий крошечный Христос…</w:t>
            </w:r>
            <w:r w:rsidRPr="00FE6318">
              <w:rPr>
                <w:bCs/>
              </w:rPr>
              <w:t>»</w:t>
            </w:r>
          </w:p>
        </w:tc>
        <w:tc>
          <w:tcPr>
            <w:tcW w:w="500" w:type="pct"/>
            <w:shd w:val="clear" w:color="auto" w:fill="auto"/>
          </w:tcPr>
          <w:p w:rsidR="00FE6318" w:rsidRPr="00FE6318" w:rsidRDefault="00FE6318" w:rsidP="008D09B6">
            <w:pPr>
              <w:spacing w:after="200"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27.11</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13</w:t>
            </w:r>
          </w:p>
        </w:tc>
        <w:tc>
          <w:tcPr>
            <w:tcW w:w="2000" w:type="pct"/>
            <w:shd w:val="clear" w:color="auto" w:fill="auto"/>
          </w:tcPr>
          <w:p w:rsidR="00FE6318" w:rsidRPr="00FE6318" w:rsidRDefault="00FE6318" w:rsidP="008D09B6">
            <w:pPr>
              <w:spacing w:line="276" w:lineRule="auto"/>
            </w:pPr>
            <w:r w:rsidRPr="00FE6318">
              <w:t>Сын Человеческий</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4.12</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14</w:t>
            </w:r>
          </w:p>
        </w:tc>
        <w:tc>
          <w:tcPr>
            <w:tcW w:w="2000" w:type="pct"/>
            <w:shd w:val="clear" w:color="auto" w:fill="auto"/>
          </w:tcPr>
          <w:p w:rsidR="00FE6318" w:rsidRPr="00FE6318" w:rsidRDefault="00FE6318" w:rsidP="008D09B6">
            <w:pPr>
              <w:spacing w:line="276" w:lineRule="auto"/>
            </w:pPr>
            <w:r w:rsidRPr="00FE6318">
              <w:t>Притчи Иисуса Христа</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11.12</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15</w:t>
            </w:r>
          </w:p>
        </w:tc>
        <w:tc>
          <w:tcPr>
            <w:tcW w:w="2000" w:type="pct"/>
            <w:shd w:val="clear" w:color="auto" w:fill="auto"/>
          </w:tcPr>
          <w:p w:rsidR="00FE6318" w:rsidRPr="00FE6318" w:rsidRDefault="00FE6318" w:rsidP="008D09B6">
            <w:pPr>
              <w:spacing w:line="276" w:lineRule="auto"/>
            </w:pPr>
            <w:r w:rsidRPr="00FE6318">
              <w:t>Как стать счастливым. Часть 1</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18.12</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16</w:t>
            </w:r>
          </w:p>
        </w:tc>
        <w:tc>
          <w:tcPr>
            <w:tcW w:w="2000" w:type="pct"/>
            <w:shd w:val="clear" w:color="auto" w:fill="auto"/>
          </w:tcPr>
          <w:p w:rsidR="00FE6318" w:rsidRPr="00FE6318" w:rsidRDefault="00FE6318" w:rsidP="008D09B6">
            <w:pPr>
              <w:spacing w:line="276" w:lineRule="auto"/>
            </w:pPr>
            <w:r w:rsidRPr="00FE6318">
              <w:t>Как стать счастливым. Часть 2</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25.12</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17</w:t>
            </w:r>
          </w:p>
        </w:tc>
        <w:tc>
          <w:tcPr>
            <w:tcW w:w="2000" w:type="pct"/>
            <w:shd w:val="clear" w:color="auto" w:fill="auto"/>
          </w:tcPr>
          <w:p w:rsidR="00FE6318" w:rsidRPr="00FE6318" w:rsidRDefault="00FE6318" w:rsidP="008D09B6">
            <w:pPr>
              <w:spacing w:line="276" w:lineRule="auto"/>
            </w:pPr>
            <w:r w:rsidRPr="00FE6318">
              <w:t>Как стать счастливым. Часть 3</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15.01</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rPr>
          <w:trHeight w:val="406"/>
        </w:trPr>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18</w:t>
            </w:r>
          </w:p>
        </w:tc>
        <w:tc>
          <w:tcPr>
            <w:tcW w:w="2000" w:type="pct"/>
            <w:shd w:val="clear" w:color="auto" w:fill="auto"/>
          </w:tcPr>
          <w:p w:rsidR="00FE6318" w:rsidRPr="00FE6318" w:rsidRDefault="00FE6318" w:rsidP="008D09B6">
            <w:pPr>
              <w:spacing w:line="276" w:lineRule="auto"/>
            </w:pPr>
            <w:r w:rsidRPr="00FE6318">
              <w:t>Планирование учебных проектов</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r w:rsidRPr="00FE6318">
              <w:rPr>
                <w:bCs/>
              </w:rPr>
              <w:t>Проектирование учебной работы</w:t>
            </w: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22.01</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19</w:t>
            </w:r>
          </w:p>
        </w:tc>
        <w:tc>
          <w:tcPr>
            <w:tcW w:w="2000" w:type="pct"/>
            <w:shd w:val="clear" w:color="auto" w:fill="auto"/>
          </w:tcPr>
          <w:p w:rsidR="00FE6318" w:rsidRPr="00FE6318" w:rsidRDefault="00FE6318" w:rsidP="008D09B6">
            <w:pPr>
              <w:spacing w:line="276" w:lineRule="auto"/>
            </w:pPr>
            <w:r w:rsidRPr="00FE6318">
              <w:t>Подвиг христианской жизни</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29.01</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20</w:t>
            </w:r>
          </w:p>
        </w:tc>
        <w:tc>
          <w:tcPr>
            <w:tcW w:w="2000" w:type="pct"/>
            <w:shd w:val="clear" w:color="auto" w:fill="auto"/>
          </w:tcPr>
          <w:p w:rsidR="00FE6318" w:rsidRPr="00FE6318" w:rsidRDefault="00FE6318" w:rsidP="008D09B6">
            <w:pPr>
              <w:spacing w:line="276" w:lineRule="auto"/>
            </w:pPr>
            <w:r w:rsidRPr="00FE6318">
              <w:t>Крестный путь и Воскресение</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5.02</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21</w:t>
            </w:r>
          </w:p>
        </w:tc>
        <w:tc>
          <w:tcPr>
            <w:tcW w:w="2000" w:type="pct"/>
            <w:shd w:val="clear" w:color="auto" w:fill="auto"/>
          </w:tcPr>
          <w:p w:rsidR="00FE6318" w:rsidRPr="00FE6318" w:rsidRDefault="00FE6318" w:rsidP="008D09B6">
            <w:pPr>
              <w:spacing w:line="276" w:lineRule="auto"/>
            </w:pPr>
            <w:r w:rsidRPr="00FE6318">
              <w:t>Церковь — корабль спасения</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12.02</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22</w:t>
            </w:r>
          </w:p>
        </w:tc>
        <w:tc>
          <w:tcPr>
            <w:tcW w:w="2000" w:type="pct"/>
            <w:shd w:val="clear" w:color="auto" w:fill="auto"/>
          </w:tcPr>
          <w:p w:rsidR="00FE6318" w:rsidRPr="00FE6318" w:rsidRDefault="00FE6318" w:rsidP="008D09B6">
            <w:pPr>
              <w:spacing w:line="276" w:lineRule="auto"/>
            </w:pPr>
            <w:r w:rsidRPr="00FE6318">
              <w:t>От рождения до вечности</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19.02</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23</w:t>
            </w:r>
          </w:p>
        </w:tc>
        <w:tc>
          <w:tcPr>
            <w:tcW w:w="2000" w:type="pct"/>
            <w:shd w:val="clear" w:color="auto" w:fill="auto"/>
          </w:tcPr>
          <w:p w:rsidR="00FE6318" w:rsidRPr="00FE6318" w:rsidRDefault="00FE6318" w:rsidP="008D09B6">
            <w:pPr>
              <w:spacing w:line="276" w:lineRule="auto"/>
            </w:pPr>
            <w:r w:rsidRPr="00FE6318">
              <w:t>Каждый день праздник</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26.02</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24</w:t>
            </w:r>
          </w:p>
        </w:tc>
        <w:tc>
          <w:tcPr>
            <w:tcW w:w="2000" w:type="pct"/>
            <w:shd w:val="clear" w:color="auto" w:fill="auto"/>
          </w:tcPr>
          <w:p w:rsidR="00FE6318" w:rsidRPr="00FE6318" w:rsidRDefault="00FE6318" w:rsidP="008D09B6">
            <w:pPr>
              <w:spacing w:line="276" w:lineRule="auto"/>
            </w:pPr>
            <w:r w:rsidRPr="00FE6318">
              <w:t>Дорога к храму</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5.03</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25</w:t>
            </w:r>
          </w:p>
        </w:tc>
        <w:tc>
          <w:tcPr>
            <w:tcW w:w="2000" w:type="pct"/>
            <w:shd w:val="clear" w:color="auto" w:fill="auto"/>
          </w:tcPr>
          <w:p w:rsidR="00FE6318" w:rsidRPr="00FE6318" w:rsidRDefault="00FE6318" w:rsidP="008D09B6">
            <w:pPr>
              <w:spacing w:line="276" w:lineRule="auto"/>
            </w:pPr>
            <w:r w:rsidRPr="00FE6318">
              <w:t>Икона — окно в Божий мир</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12.03</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26</w:t>
            </w:r>
          </w:p>
        </w:tc>
        <w:tc>
          <w:tcPr>
            <w:tcW w:w="2000" w:type="pct"/>
            <w:shd w:val="clear" w:color="auto" w:fill="auto"/>
          </w:tcPr>
          <w:p w:rsidR="00FE6318" w:rsidRPr="00FE6318" w:rsidRDefault="00FE6318" w:rsidP="008D09B6">
            <w:pPr>
              <w:spacing w:line="276" w:lineRule="auto"/>
            </w:pPr>
            <w:r w:rsidRPr="00FE6318">
              <w:t>«Героем тот лишь назовётся…</w:t>
            </w:r>
            <w:r w:rsidRPr="00FE6318">
              <w:rPr>
                <w:bCs/>
              </w:rPr>
              <w:t>»</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19.03</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27</w:t>
            </w:r>
          </w:p>
        </w:tc>
        <w:tc>
          <w:tcPr>
            <w:tcW w:w="2000" w:type="pct"/>
            <w:shd w:val="clear" w:color="auto" w:fill="auto"/>
          </w:tcPr>
          <w:p w:rsidR="00FE6318" w:rsidRPr="00FE6318" w:rsidRDefault="00FE6318" w:rsidP="008D09B6">
            <w:pPr>
              <w:spacing w:line="276" w:lineRule="auto"/>
            </w:pPr>
            <w:r w:rsidRPr="00FE6318">
              <w:t>Пастырь добрый</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9.04</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28</w:t>
            </w:r>
          </w:p>
        </w:tc>
        <w:tc>
          <w:tcPr>
            <w:tcW w:w="2000" w:type="pct"/>
            <w:shd w:val="clear" w:color="auto" w:fill="auto"/>
          </w:tcPr>
          <w:p w:rsidR="00FE6318" w:rsidRPr="00FE6318" w:rsidRDefault="00FE6318" w:rsidP="008D09B6">
            <w:pPr>
              <w:spacing w:line="276" w:lineRule="auto"/>
            </w:pPr>
            <w:r w:rsidRPr="00FE6318">
              <w:t>«Не в силе Бог, а в правде!</w:t>
            </w:r>
            <w:r w:rsidRPr="00FE6318">
              <w:rPr>
                <w:bCs/>
              </w:rPr>
              <w:t>»</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16.04</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29</w:t>
            </w:r>
          </w:p>
        </w:tc>
        <w:tc>
          <w:tcPr>
            <w:tcW w:w="2000" w:type="pct"/>
            <w:shd w:val="clear" w:color="auto" w:fill="auto"/>
          </w:tcPr>
          <w:p w:rsidR="00FE6318" w:rsidRPr="00FE6318" w:rsidRDefault="00FE6318" w:rsidP="008D09B6">
            <w:pPr>
              <w:spacing w:line="276" w:lineRule="auto"/>
            </w:pPr>
            <w:r w:rsidRPr="00FE6318">
              <w:t>«Не в силе Бог, а в правде!</w:t>
            </w:r>
            <w:r w:rsidRPr="00FE6318">
              <w:rPr>
                <w:bCs/>
              </w:rPr>
              <w:t>»</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23.04</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30</w:t>
            </w:r>
          </w:p>
        </w:tc>
        <w:tc>
          <w:tcPr>
            <w:tcW w:w="2000" w:type="pct"/>
            <w:shd w:val="clear" w:color="auto" w:fill="auto"/>
          </w:tcPr>
          <w:p w:rsidR="00FE6318" w:rsidRPr="00FE6318" w:rsidRDefault="00FE6318" w:rsidP="008D09B6">
            <w:pPr>
              <w:spacing w:line="276" w:lineRule="auto"/>
            </w:pPr>
            <w:r w:rsidRPr="00FE6318">
              <w:t>Жизнь как горящая свеча. Любовь сильнее смерти</w:t>
            </w:r>
          </w:p>
        </w:tc>
        <w:tc>
          <w:tcPr>
            <w:tcW w:w="500" w:type="pct"/>
            <w:shd w:val="clear" w:color="auto" w:fill="auto"/>
          </w:tcPr>
          <w:p w:rsidR="00FE6318" w:rsidRPr="00FE6318" w:rsidRDefault="00FE6318" w:rsidP="008D09B6">
            <w:pPr>
              <w:spacing w:line="276" w:lineRule="auto"/>
              <w:jc w:val="center"/>
            </w:pPr>
            <w:r w:rsidRPr="00FE6318">
              <w:t>1</w:t>
            </w:r>
          </w:p>
        </w:tc>
        <w:tc>
          <w:tcPr>
            <w:tcW w:w="1214" w:type="pct"/>
            <w:shd w:val="clear" w:color="auto" w:fill="auto"/>
          </w:tcPr>
          <w:p w:rsidR="00FE6318" w:rsidRPr="00FE6318" w:rsidRDefault="00FE6318" w:rsidP="008D09B6">
            <w:pPr>
              <w:autoSpaceDE w:val="0"/>
              <w:autoSpaceDN w:val="0"/>
              <w:adjustRightInd w:val="0"/>
              <w:spacing w:line="276" w:lineRule="auto"/>
              <w:rPr>
                <w:bCs/>
              </w:rPr>
            </w:pPr>
          </w:p>
        </w:tc>
        <w:tc>
          <w:tcPr>
            <w:tcW w:w="491" w:type="pct"/>
            <w:shd w:val="clear" w:color="auto" w:fill="auto"/>
          </w:tcPr>
          <w:p w:rsidR="00FE6318" w:rsidRPr="00FE6318" w:rsidRDefault="00FE6318" w:rsidP="008D09B6">
            <w:pPr>
              <w:autoSpaceDE w:val="0"/>
              <w:autoSpaceDN w:val="0"/>
              <w:adjustRightInd w:val="0"/>
              <w:spacing w:line="276" w:lineRule="auto"/>
              <w:jc w:val="center"/>
              <w:rPr>
                <w:bCs/>
              </w:rPr>
            </w:pPr>
            <w:r w:rsidRPr="00FE6318">
              <w:rPr>
                <w:bCs/>
              </w:rPr>
              <w:t>30.04</w:t>
            </w:r>
          </w:p>
        </w:tc>
        <w:tc>
          <w:tcPr>
            <w:tcW w:w="509" w:type="pct"/>
            <w:gridSpan w:val="2"/>
            <w:shd w:val="clear" w:color="auto" w:fill="auto"/>
          </w:tcPr>
          <w:p w:rsidR="00FE6318" w:rsidRPr="00FE6318" w:rsidRDefault="00FE6318" w:rsidP="008D09B6">
            <w:pPr>
              <w:autoSpaceDE w:val="0"/>
              <w:autoSpaceDN w:val="0"/>
              <w:adjustRightInd w:val="0"/>
              <w:spacing w:line="276" w:lineRule="auto"/>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jc w:val="center"/>
              <w:rPr>
                <w:bCs/>
              </w:rPr>
            </w:pPr>
            <w:r w:rsidRPr="00FE6318">
              <w:rPr>
                <w:bCs/>
              </w:rPr>
              <w:t>31</w:t>
            </w:r>
          </w:p>
        </w:tc>
        <w:tc>
          <w:tcPr>
            <w:tcW w:w="2000" w:type="pct"/>
            <w:shd w:val="clear" w:color="auto" w:fill="auto"/>
          </w:tcPr>
          <w:p w:rsidR="00FE6318" w:rsidRPr="00FE6318" w:rsidRDefault="00FE6318" w:rsidP="008D09B6">
            <w:r w:rsidRPr="00FE6318">
              <w:t>Жизнь как горящая свеча. Любовь сильнее смерти</w:t>
            </w:r>
          </w:p>
        </w:tc>
        <w:tc>
          <w:tcPr>
            <w:tcW w:w="500" w:type="pct"/>
            <w:shd w:val="clear" w:color="auto" w:fill="auto"/>
          </w:tcPr>
          <w:p w:rsidR="00FE6318" w:rsidRPr="00FE6318" w:rsidRDefault="00FE6318" w:rsidP="008D09B6">
            <w:pPr>
              <w:jc w:val="center"/>
            </w:pPr>
            <w:r w:rsidRPr="00FE6318">
              <w:t>1</w:t>
            </w:r>
          </w:p>
        </w:tc>
        <w:tc>
          <w:tcPr>
            <w:tcW w:w="1214" w:type="pct"/>
            <w:shd w:val="clear" w:color="auto" w:fill="auto"/>
          </w:tcPr>
          <w:p w:rsidR="00FE6318" w:rsidRPr="00FE6318" w:rsidRDefault="00FE6318" w:rsidP="008D09B6">
            <w:pPr>
              <w:autoSpaceDE w:val="0"/>
              <w:autoSpaceDN w:val="0"/>
              <w:adjustRightInd w:val="0"/>
              <w:rPr>
                <w:bCs/>
              </w:rPr>
            </w:pPr>
          </w:p>
        </w:tc>
        <w:tc>
          <w:tcPr>
            <w:tcW w:w="491" w:type="pct"/>
            <w:shd w:val="clear" w:color="auto" w:fill="auto"/>
          </w:tcPr>
          <w:p w:rsidR="00FE6318" w:rsidRPr="00FE6318" w:rsidRDefault="00FE6318" w:rsidP="008D09B6">
            <w:pPr>
              <w:autoSpaceDE w:val="0"/>
              <w:autoSpaceDN w:val="0"/>
              <w:adjustRightInd w:val="0"/>
              <w:jc w:val="center"/>
              <w:rPr>
                <w:bCs/>
              </w:rPr>
            </w:pPr>
            <w:r w:rsidRPr="00FE6318">
              <w:rPr>
                <w:bCs/>
              </w:rPr>
              <w:t>7.05</w:t>
            </w:r>
          </w:p>
        </w:tc>
        <w:tc>
          <w:tcPr>
            <w:tcW w:w="509" w:type="pct"/>
            <w:gridSpan w:val="2"/>
            <w:shd w:val="clear" w:color="auto" w:fill="auto"/>
          </w:tcPr>
          <w:p w:rsidR="00FE6318" w:rsidRPr="00FE6318" w:rsidRDefault="00FE6318" w:rsidP="008D09B6">
            <w:pPr>
              <w:autoSpaceDE w:val="0"/>
              <w:autoSpaceDN w:val="0"/>
              <w:adjustRightInd w:val="0"/>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jc w:val="center"/>
              <w:rPr>
                <w:bCs/>
              </w:rPr>
            </w:pPr>
            <w:r w:rsidRPr="00FE6318">
              <w:rPr>
                <w:bCs/>
              </w:rPr>
              <w:t>32</w:t>
            </w:r>
          </w:p>
        </w:tc>
        <w:tc>
          <w:tcPr>
            <w:tcW w:w="2000" w:type="pct"/>
            <w:shd w:val="clear" w:color="auto" w:fill="auto"/>
          </w:tcPr>
          <w:p w:rsidR="00FE6318" w:rsidRPr="00FE6318" w:rsidRDefault="00FE6318" w:rsidP="008D09B6">
            <w:r w:rsidRPr="00FE6318">
              <w:t>Заключение. Богатыри</w:t>
            </w:r>
          </w:p>
          <w:p w:rsidR="00FE6318" w:rsidRPr="00FE6318" w:rsidRDefault="00FE6318" w:rsidP="008D09B6"/>
        </w:tc>
        <w:tc>
          <w:tcPr>
            <w:tcW w:w="500" w:type="pct"/>
            <w:shd w:val="clear" w:color="auto" w:fill="auto"/>
          </w:tcPr>
          <w:p w:rsidR="00FE6318" w:rsidRPr="00FE6318" w:rsidRDefault="00FE6318" w:rsidP="008D09B6">
            <w:pPr>
              <w:jc w:val="center"/>
            </w:pPr>
            <w:r w:rsidRPr="00FE6318">
              <w:t>1</w:t>
            </w:r>
          </w:p>
        </w:tc>
        <w:tc>
          <w:tcPr>
            <w:tcW w:w="1214" w:type="pct"/>
            <w:shd w:val="clear" w:color="auto" w:fill="auto"/>
          </w:tcPr>
          <w:p w:rsidR="00FE6318" w:rsidRPr="00FE6318" w:rsidRDefault="00FE6318" w:rsidP="008D09B6">
            <w:pPr>
              <w:autoSpaceDE w:val="0"/>
              <w:autoSpaceDN w:val="0"/>
              <w:adjustRightInd w:val="0"/>
              <w:rPr>
                <w:bCs/>
              </w:rPr>
            </w:pPr>
          </w:p>
        </w:tc>
        <w:tc>
          <w:tcPr>
            <w:tcW w:w="491" w:type="pct"/>
            <w:shd w:val="clear" w:color="auto" w:fill="auto"/>
          </w:tcPr>
          <w:p w:rsidR="00FE6318" w:rsidRPr="00FE6318" w:rsidRDefault="00FE6318" w:rsidP="008D09B6">
            <w:pPr>
              <w:autoSpaceDE w:val="0"/>
              <w:autoSpaceDN w:val="0"/>
              <w:adjustRightInd w:val="0"/>
              <w:jc w:val="center"/>
              <w:rPr>
                <w:bCs/>
              </w:rPr>
            </w:pPr>
            <w:r w:rsidRPr="00FE6318">
              <w:rPr>
                <w:bCs/>
              </w:rPr>
              <w:t>14.05</w:t>
            </w:r>
          </w:p>
        </w:tc>
        <w:tc>
          <w:tcPr>
            <w:tcW w:w="509" w:type="pct"/>
            <w:gridSpan w:val="2"/>
            <w:shd w:val="clear" w:color="auto" w:fill="auto"/>
          </w:tcPr>
          <w:p w:rsidR="00FE6318" w:rsidRPr="00FE6318" w:rsidRDefault="00FE6318" w:rsidP="008D09B6">
            <w:pPr>
              <w:autoSpaceDE w:val="0"/>
              <w:autoSpaceDN w:val="0"/>
              <w:adjustRightInd w:val="0"/>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jc w:val="center"/>
              <w:rPr>
                <w:bCs/>
              </w:rPr>
            </w:pPr>
            <w:r w:rsidRPr="00FE6318">
              <w:rPr>
                <w:bCs/>
              </w:rPr>
              <w:t>33</w:t>
            </w:r>
          </w:p>
        </w:tc>
        <w:tc>
          <w:tcPr>
            <w:tcW w:w="2000" w:type="pct"/>
            <w:shd w:val="clear" w:color="auto" w:fill="auto"/>
          </w:tcPr>
          <w:p w:rsidR="00FE6318" w:rsidRPr="00FE6318" w:rsidRDefault="00FE6318" w:rsidP="008D09B6">
            <w:r w:rsidRPr="00FE6318">
              <w:t>Представление творческих проектов учащихся</w:t>
            </w:r>
          </w:p>
        </w:tc>
        <w:tc>
          <w:tcPr>
            <w:tcW w:w="500" w:type="pct"/>
            <w:shd w:val="clear" w:color="auto" w:fill="auto"/>
          </w:tcPr>
          <w:p w:rsidR="00FE6318" w:rsidRPr="00FE6318" w:rsidRDefault="00FE6318" w:rsidP="008D09B6">
            <w:pPr>
              <w:jc w:val="center"/>
            </w:pPr>
            <w:r w:rsidRPr="00FE6318">
              <w:t>1</w:t>
            </w:r>
          </w:p>
        </w:tc>
        <w:tc>
          <w:tcPr>
            <w:tcW w:w="1214" w:type="pct"/>
            <w:shd w:val="clear" w:color="auto" w:fill="auto"/>
          </w:tcPr>
          <w:p w:rsidR="00FE6318" w:rsidRPr="00FE6318" w:rsidRDefault="00FE6318" w:rsidP="008D09B6">
            <w:pPr>
              <w:autoSpaceDE w:val="0"/>
              <w:autoSpaceDN w:val="0"/>
              <w:adjustRightInd w:val="0"/>
              <w:rPr>
                <w:bCs/>
              </w:rPr>
            </w:pPr>
            <w:r w:rsidRPr="00FE6318">
              <w:rPr>
                <w:bCs/>
              </w:rPr>
              <w:t xml:space="preserve">Урок-презентация творческих проектов </w:t>
            </w:r>
            <w:r w:rsidRPr="00FE6318">
              <w:rPr>
                <w:bCs/>
              </w:rPr>
              <w:lastRenderedPageBreak/>
              <w:t>учащихся.</w:t>
            </w:r>
          </w:p>
        </w:tc>
        <w:tc>
          <w:tcPr>
            <w:tcW w:w="491" w:type="pct"/>
            <w:shd w:val="clear" w:color="auto" w:fill="auto"/>
          </w:tcPr>
          <w:p w:rsidR="00FE6318" w:rsidRPr="00FE6318" w:rsidRDefault="00FE6318" w:rsidP="008D09B6">
            <w:pPr>
              <w:autoSpaceDE w:val="0"/>
              <w:autoSpaceDN w:val="0"/>
              <w:adjustRightInd w:val="0"/>
              <w:jc w:val="center"/>
              <w:rPr>
                <w:bCs/>
              </w:rPr>
            </w:pPr>
            <w:r w:rsidRPr="00FE6318">
              <w:rPr>
                <w:bCs/>
              </w:rPr>
              <w:lastRenderedPageBreak/>
              <w:t>21.05</w:t>
            </w:r>
          </w:p>
        </w:tc>
        <w:tc>
          <w:tcPr>
            <w:tcW w:w="509" w:type="pct"/>
            <w:gridSpan w:val="2"/>
            <w:shd w:val="clear" w:color="auto" w:fill="auto"/>
          </w:tcPr>
          <w:p w:rsidR="00FE6318" w:rsidRPr="00FE6318" w:rsidRDefault="00FE6318" w:rsidP="008D09B6">
            <w:pPr>
              <w:autoSpaceDE w:val="0"/>
              <w:autoSpaceDN w:val="0"/>
              <w:adjustRightInd w:val="0"/>
              <w:jc w:val="both"/>
              <w:rPr>
                <w:bCs/>
              </w:rPr>
            </w:pPr>
          </w:p>
        </w:tc>
      </w:tr>
      <w:tr w:rsidR="00FE6318" w:rsidRPr="00FE6318" w:rsidTr="00FE6318">
        <w:tc>
          <w:tcPr>
            <w:tcW w:w="286" w:type="pct"/>
            <w:shd w:val="clear" w:color="auto" w:fill="auto"/>
          </w:tcPr>
          <w:p w:rsidR="00FE6318" w:rsidRPr="00FE6318" w:rsidRDefault="00FE6318" w:rsidP="008D09B6">
            <w:pPr>
              <w:autoSpaceDE w:val="0"/>
              <w:autoSpaceDN w:val="0"/>
              <w:adjustRightInd w:val="0"/>
              <w:jc w:val="center"/>
              <w:rPr>
                <w:bCs/>
              </w:rPr>
            </w:pPr>
            <w:r w:rsidRPr="00FE6318">
              <w:rPr>
                <w:bCs/>
              </w:rPr>
              <w:lastRenderedPageBreak/>
              <w:t>34</w:t>
            </w:r>
          </w:p>
        </w:tc>
        <w:tc>
          <w:tcPr>
            <w:tcW w:w="2000" w:type="pct"/>
            <w:shd w:val="clear" w:color="auto" w:fill="auto"/>
          </w:tcPr>
          <w:p w:rsidR="00FE6318" w:rsidRPr="00FE6318" w:rsidRDefault="00FE6318" w:rsidP="008D09B6">
            <w:r w:rsidRPr="00FE6318">
              <w:t>Представление творческих проектов учащихся</w:t>
            </w:r>
          </w:p>
        </w:tc>
        <w:tc>
          <w:tcPr>
            <w:tcW w:w="500" w:type="pct"/>
            <w:shd w:val="clear" w:color="auto" w:fill="auto"/>
          </w:tcPr>
          <w:p w:rsidR="00FE6318" w:rsidRPr="00FE6318" w:rsidRDefault="00FE6318" w:rsidP="008D09B6">
            <w:pPr>
              <w:jc w:val="center"/>
            </w:pPr>
            <w:r w:rsidRPr="00FE6318">
              <w:t>1</w:t>
            </w:r>
          </w:p>
        </w:tc>
        <w:tc>
          <w:tcPr>
            <w:tcW w:w="1214" w:type="pct"/>
            <w:shd w:val="clear" w:color="auto" w:fill="auto"/>
          </w:tcPr>
          <w:p w:rsidR="00FE6318" w:rsidRPr="00FE6318" w:rsidRDefault="00FE6318" w:rsidP="008D09B6">
            <w:pPr>
              <w:autoSpaceDE w:val="0"/>
              <w:autoSpaceDN w:val="0"/>
              <w:adjustRightInd w:val="0"/>
              <w:rPr>
                <w:bCs/>
              </w:rPr>
            </w:pPr>
            <w:r w:rsidRPr="00FE6318">
              <w:rPr>
                <w:bCs/>
              </w:rPr>
              <w:t>Урок-презентация творческих проектов учащихся.</w:t>
            </w:r>
          </w:p>
        </w:tc>
        <w:tc>
          <w:tcPr>
            <w:tcW w:w="491" w:type="pct"/>
            <w:shd w:val="clear" w:color="auto" w:fill="auto"/>
          </w:tcPr>
          <w:p w:rsidR="00FE6318" w:rsidRPr="00FE6318" w:rsidRDefault="00FE6318" w:rsidP="008D09B6">
            <w:pPr>
              <w:autoSpaceDE w:val="0"/>
              <w:autoSpaceDN w:val="0"/>
              <w:adjustRightInd w:val="0"/>
              <w:jc w:val="center"/>
              <w:rPr>
                <w:bCs/>
              </w:rPr>
            </w:pPr>
            <w:r w:rsidRPr="00FE6318">
              <w:rPr>
                <w:bCs/>
              </w:rPr>
              <w:t>28.05</w:t>
            </w:r>
          </w:p>
        </w:tc>
        <w:tc>
          <w:tcPr>
            <w:tcW w:w="509" w:type="pct"/>
            <w:gridSpan w:val="2"/>
            <w:shd w:val="clear" w:color="auto" w:fill="auto"/>
          </w:tcPr>
          <w:p w:rsidR="00FE6318" w:rsidRPr="00FE6318" w:rsidRDefault="00FE6318" w:rsidP="008D09B6">
            <w:pPr>
              <w:autoSpaceDE w:val="0"/>
              <w:autoSpaceDN w:val="0"/>
              <w:adjustRightInd w:val="0"/>
              <w:jc w:val="both"/>
              <w:rPr>
                <w:bCs/>
              </w:rPr>
            </w:pPr>
          </w:p>
        </w:tc>
      </w:tr>
    </w:tbl>
    <w:p w:rsidR="00FE6318" w:rsidRPr="00FE6318" w:rsidRDefault="00FE6318" w:rsidP="00FE6318"/>
    <w:p w:rsidR="00FE6318" w:rsidRPr="00FE6318" w:rsidRDefault="00FE6318" w:rsidP="00FE6318"/>
    <w:p w:rsidR="00FE6318" w:rsidRPr="00FE6318" w:rsidRDefault="00FE6318" w:rsidP="00FE6318"/>
    <w:p w:rsidR="00FE6318" w:rsidRPr="00FE6318" w:rsidRDefault="00FE6318" w:rsidP="00FE6318">
      <w:bookmarkStart w:id="0" w:name="_GoBack"/>
      <w:bookmarkEnd w:id="0"/>
    </w:p>
    <w:sectPr w:rsidR="00FE6318" w:rsidRPr="00FE6318" w:rsidSect="001A620D">
      <w:footerReference w:type="default" r:id="rId7"/>
      <w:pgSz w:w="11906" w:h="16838"/>
      <w:pgMar w:top="1276" w:right="850" w:bottom="1134"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DDD" w:rsidRDefault="00AD6DDD" w:rsidP="00C94574">
      <w:r>
        <w:separator/>
      </w:r>
    </w:p>
  </w:endnote>
  <w:endnote w:type="continuationSeparator" w:id="0">
    <w:p w:rsidR="00AD6DDD" w:rsidRDefault="00AD6DDD" w:rsidP="00C9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C-Bold">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775675"/>
      <w:docPartObj>
        <w:docPartGallery w:val="Page Numbers (Bottom of Page)"/>
        <w:docPartUnique/>
      </w:docPartObj>
    </w:sdtPr>
    <w:sdtEndPr/>
    <w:sdtContent>
      <w:p w:rsidR="002E2FAB" w:rsidRDefault="002E2FAB">
        <w:pPr>
          <w:pStyle w:val="ab"/>
          <w:jc w:val="center"/>
        </w:pPr>
        <w:r>
          <w:fldChar w:fldCharType="begin"/>
        </w:r>
        <w:r>
          <w:instrText>PAGE   \* MERGEFORMAT</w:instrText>
        </w:r>
        <w:r>
          <w:fldChar w:fldCharType="separate"/>
        </w:r>
        <w:r w:rsidR="00435B61">
          <w:rPr>
            <w:noProof/>
          </w:rPr>
          <w:t>16</w:t>
        </w:r>
        <w:r>
          <w:fldChar w:fldCharType="end"/>
        </w:r>
      </w:p>
    </w:sdtContent>
  </w:sdt>
  <w:p w:rsidR="002E2FAB" w:rsidRDefault="002E2FA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DDD" w:rsidRDefault="00AD6DDD" w:rsidP="00C94574">
      <w:r>
        <w:separator/>
      </w:r>
    </w:p>
  </w:footnote>
  <w:footnote w:type="continuationSeparator" w:id="0">
    <w:p w:rsidR="00AD6DDD" w:rsidRDefault="00AD6DDD" w:rsidP="00C945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38D87E"/>
    <w:lvl w:ilvl="0">
      <w:numFmt w:val="bullet"/>
      <w:lvlText w:val="*"/>
      <w:lvlJc w:val="left"/>
    </w:lvl>
  </w:abstractNum>
  <w:abstractNum w:abstractNumId="1" w15:restartNumberingAfterBreak="0">
    <w:nsid w:val="00000003"/>
    <w:multiLevelType w:val="multilevel"/>
    <w:tmpl w:val="00000002"/>
    <w:lvl w:ilvl="0">
      <w:start w:val="1"/>
      <w:numFmt w:val="bullet"/>
      <w:lvlText w:val="•"/>
      <w:lvlJc w:val="left"/>
      <w:pPr>
        <w:ind w:left="0" w:firstLine="0"/>
      </w:pPr>
      <w:rPr>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b w:val="0"/>
        <w:i w:val="0"/>
        <w:smallCaps w:val="0"/>
        <w:strike w:val="0"/>
        <w:dstrike w:val="0"/>
        <w:color w:val="000000"/>
        <w:spacing w:val="0"/>
        <w:w w:val="100"/>
        <w:position w:val="0"/>
        <w:sz w:val="27"/>
        <w:u w:val="none"/>
        <w:effect w:val="none"/>
      </w:rPr>
    </w:lvl>
  </w:abstractNum>
  <w:abstractNum w:abstractNumId="2" w15:restartNumberingAfterBreak="0">
    <w:nsid w:val="2B2A308B"/>
    <w:multiLevelType w:val="hybridMultilevel"/>
    <w:tmpl w:val="445266C8"/>
    <w:lvl w:ilvl="0" w:tplc="83F2500C">
      <w:start w:val="1"/>
      <w:numFmt w:val="bullet"/>
      <w:lvlText w:val="−"/>
      <w:lvlJc w:val="left"/>
      <w:pPr>
        <w:ind w:left="360" w:hanging="360"/>
      </w:pPr>
      <w:rPr>
        <w:rFonts w:ascii="Times New Roman" w:hAnsi="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3" w15:restartNumberingAfterBreak="0">
    <w:nsid w:val="2B744787"/>
    <w:multiLevelType w:val="hybridMultilevel"/>
    <w:tmpl w:val="35F69FFE"/>
    <w:lvl w:ilvl="0" w:tplc="44028D88">
      <w:start w:val="1"/>
      <w:numFmt w:val="decimal"/>
      <w:lvlText w:val="%1."/>
      <w:lvlJc w:val="left"/>
      <w:pPr>
        <w:ind w:left="720" w:hanging="360"/>
      </w:pPr>
      <w:rPr>
        <w:rFonts w:ascii="NewtonC-Bold" w:hAnsi="NewtonC-Bold"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014543"/>
    <w:multiLevelType w:val="multilevel"/>
    <w:tmpl w:val="B8A88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CE5F54"/>
    <w:multiLevelType w:val="hybridMultilevel"/>
    <w:tmpl w:val="D06C7EDC"/>
    <w:lvl w:ilvl="0" w:tplc="0419000D">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 w15:restartNumberingAfterBreak="0">
    <w:nsid w:val="63406196"/>
    <w:multiLevelType w:val="hybridMultilevel"/>
    <w:tmpl w:val="54F80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9242E7A"/>
    <w:multiLevelType w:val="multilevel"/>
    <w:tmpl w:val="9352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2"/>
  </w:num>
  <w:num w:numId="5">
    <w:abstractNumId w:val="3"/>
  </w:num>
  <w:num w:numId="6">
    <w:abstractNumId w:val="0"/>
    <w:lvlOverride w:ilvl="0">
      <w:lvl w:ilvl="0">
        <w:start w:val="65535"/>
        <w:numFmt w:val="bullet"/>
        <w:lvlText w:val="-"/>
        <w:legacy w:legacy="1" w:legacySpace="0" w:legacyIndent="235"/>
        <w:lvlJc w:val="left"/>
        <w:rPr>
          <w:rFonts w:ascii="Arial" w:hAnsi="Arial" w:cs="Arial" w:hint="default"/>
        </w:rPr>
      </w:lvl>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50"/>
    <w:rsid w:val="000424DB"/>
    <w:rsid w:val="001351D6"/>
    <w:rsid w:val="001A620D"/>
    <w:rsid w:val="001D1BCC"/>
    <w:rsid w:val="001E7B38"/>
    <w:rsid w:val="002E2FAB"/>
    <w:rsid w:val="003314A5"/>
    <w:rsid w:val="00435B61"/>
    <w:rsid w:val="00473F50"/>
    <w:rsid w:val="004D1D32"/>
    <w:rsid w:val="00544CE2"/>
    <w:rsid w:val="005870AB"/>
    <w:rsid w:val="00637B93"/>
    <w:rsid w:val="00685FF8"/>
    <w:rsid w:val="00772137"/>
    <w:rsid w:val="007B74AB"/>
    <w:rsid w:val="008608CB"/>
    <w:rsid w:val="009356F7"/>
    <w:rsid w:val="00AD6DDD"/>
    <w:rsid w:val="00AE387B"/>
    <w:rsid w:val="00B109EE"/>
    <w:rsid w:val="00B71C6C"/>
    <w:rsid w:val="00B83BFE"/>
    <w:rsid w:val="00B9131C"/>
    <w:rsid w:val="00C94574"/>
    <w:rsid w:val="00D36BD4"/>
    <w:rsid w:val="00D72414"/>
    <w:rsid w:val="00E351C7"/>
    <w:rsid w:val="00FB4182"/>
    <w:rsid w:val="00FE6318"/>
    <w:rsid w:val="00FF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AF7E"/>
  <w15:docId w15:val="{36F4FFAC-6B71-4C8D-A4F4-E040BE49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182"/>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w:basedOn w:val="a0"/>
    <w:uiPriority w:val="99"/>
    <w:rsid w:val="00FB4182"/>
    <w:rPr>
      <w:rFonts w:ascii="Times New Roman" w:hAnsi="Times New Roman" w:cs="Times New Roman"/>
      <w:b/>
      <w:bCs/>
      <w:spacing w:val="-10"/>
      <w:sz w:val="21"/>
      <w:szCs w:val="21"/>
      <w:u w:val="none"/>
    </w:rPr>
  </w:style>
  <w:style w:type="paragraph" w:styleId="a3">
    <w:name w:val="Body Text"/>
    <w:basedOn w:val="a"/>
    <w:link w:val="1"/>
    <w:uiPriority w:val="99"/>
    <w:semiHidden/>
    <w:unhideWhenUsed/>
    <w:rsid w:val="00FB4182"/>
    <w:pPr>
      <w:shd w:val="clear" w:color="auto" w:fill="FFFFFF"/>
      <w:spacing w:before="780" w:after="3480" w:line="322" w:lineRule="exact"/>
      <w:ind w:hanging="360"/>
      <w:jc w:val="center"/>
    </w:pPr>
    <w:rPr>
      <w:rFonts w:asciiTheme="minorHAnsi" w:eastAsiaTheme="minorHAnsi" w:hAnsiTheme="minorHAnsi"/>
      <w:b/>
      <w:bCs/>
      <w:color w:val="auto"/>
      <w:sz w:val="27"/>
      <w:szCs w:val="27"/>
      <w:lang w:eastAsia="en-US"/>
    </w:rPr>
  </w:style>
  <w:style w:type="character" w:customStyle="1" w:styleId="a4">
    <w:name w:val="Основной текст Знак"/>
    <w:basedOn w:val="a0"/>
    <w:uiPriority w:val="99"/>
    <w:semiHidden/>
    <w:rsid w:val="00FB4182"/>
    <w:rPr>
      <w:rFonts w:ascii="Times New Roman" w:eastAsia="Times New Roman" w:hAnsi="Times New Roman" w:cs="Times New Roman"/>
      <w:color w:val="000000"/>
      <w:sz w:val="24"/>
      <w:szCs w:val="24"/>
      <w:lang w:eastAsia="ru-RU"/>
    </w:rPr>
  </w:style>
  <w:style w:type="character" w:customStyle="1" w:styleId="10">
    <w:name w:val="Заголовок №1_"/>
    <w:basedOn w:val="a0"/>
    <w:link w:val="11"/>
    <w:uiPriority w:val="99"/>
    <w:locked/>
    <w:rsid w:val="00FB4182"/>
    <w:rPr>
      <w:rFonts w:ascii="Times New Roman" w:hAnsi="Times New Roman" w:cs="Times New Roman"/>
      <w:b/>
      <w:bCs/>
      <w:sz w:val="31"/>
      <w:szCs w:val="31"/>
      <w:shd w:val="clear" w:color="auto" w:fill="FFFFFF"/>
    </w:rPr>
  </w:style>
  <w:style w:type="paragraph" w:customStyle="1" w:styleId="11">
    <w:name w:val="Заголовок №1"/>
    <w:basedOn w:val="a"/>
    <w:link w:val="10"/>
    <w:uiPriority w:val="99"/>
    <w:rsid w:val="00FB4182"/>
    <w:pPr>
      <w:shd w:val="clear" w:color="auto" w:fill="FFFFFF"/>
      <w:spacing w:after="780" w:line="240" w:lineRule="atLeast"/>
      <w:jc w:val="center"/>
      <w:outlineLvl w:val="0"/>
    </w:pPr>
    <w:rPr>
      <w:rFonts w:eastAsiaTheme="minorHAnsi"/>
      <w:b/>
      <w:bCs/>
      <w:color w:val="auto"/>
      <w:sz w:val="31"/>
      <w:szCs w:val="31"/>
      <w:lang w:eastAsia="en-US"/>
    </w:rPr>
  </w:style>
  <w:style w:type="paragraph" w:customStyle="1" w:styleId="Default">
    <w:name w:val="Default"/>
    <w:rsid w:val="00FB41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
    <w:name w:val="Основной текст Знак1"/>
    <w:basedOn w:val="a0"/>
    <w:link w:val="a3"/>
    <w:uiPriority w:val="99"/>
    <w:semiHidden/>
    <w:locked/>
    <w:rsid w:val="00FB4182"/>
    <w:rPr>
      <w:rFonts w:cs="Times New Roman"/>
      <w:b/>
      <w:bCs/>
      <w:sz w:val="27"/>
      <w:szCs w:val="27"/>
      <w:shd w:val="clear" w:color="auto" w:fill="FFFFFF"/>
    </w:rPr>
  </w:style>
  <w:style w:type="paragraph" w:styleId="a5">
    <w:name w:val="List Paragraph"/>
    <w:basedOn w:val="a"/>
    <w:uiPriority w:val="34"/>
    <w:qFormat/>
    <w:rsid w:val="00FB4182"/>
    <w:pPr>
      <w:ind w:left="720"/>
      <w:contextualSpacing/>
    </w:pPr>
  </w:style>
  <w:style w:type="paragraph" w:styleId="a6">
    <w:name w:val="Normal (Web)"/>
    <w:basedOn w:val="a"/>
    <w:uiPriority w:val="99"/>
    <w:semiHidden/>
    <w:unhideWhenUsed/>
    <w:rsid w:val="00FB4182"/>
    <w:pPr>
      <w:spacing w:before="100" w:beforeAutospacing="1" w:after="100" w:afterAutospacing="1"/>
    </w:pPr>
    <w:rPr>
      <w:color w:val="auto"/>
    </w:rPr>
  </w:style>
  <w:style w:type="character" w:styleId="a7">
    <w:name w:val="Hyperlink"/>
    <w:basedOn w:val="a0"/>
    <w:uiPriority w:val="99"/>
    <w:semiHidden/>
    <w:unhideWhenUsed/>
    <w:rsid w:val="00FB4182"/>
    <w:rPr>
      <w:color w:val="0000FF"/>
      <w:u w:val="single"/>
    </w:rPr>
  </w:style>
  <w:style w:type="character" w:customStyle="1" w:styleId="4">
    <w:name w:val="Основной текст (4)_"/>
    <w:basedOn w:val="a0"/>
    <w:link w:val="40"/>
    <w:uiPriority w:val="99"/>
    <w:locked/>
    <w:rsid w:val="00FB4182"/>
    <w:rPr>
      <w:rFonts w:ascii="Times New Roman" w:hAnsi="Times New Roman" w:cs="Times New Roman"/>
      <w:sz w:val="21"/>
      <w:szCs w:val="21"/>
      <w:shd w:val="clear" w:color="auto" w:fill="FFFFFF"/>
    </w:rPr>
  </w:style>
  <w:style w:type="paragraph" w:customStyle="1" w:styleId="40">
    <w:name w:val="Основной текст (4)"/>
    <w:basedOn w:val="a"/>
    <w:link w:val="4"/>
    <w:uiPriority w:val="99"/>
    <w:rsid w:val="00FB4182"/>
    <w:pPr>
      <w:shd w:val="clear" w:color="auto" w:fill="FFFFFF"/>
      <w:spacing w:line="240" w:lineRule="atLeast"/>
    </w:pPr>
    <w:rPr>
      <w:rFonts w:eastAsiaTheme="minorHAnsi"/>
      <w:color w:val="auto"/>
      <w:sz w:val="21"/>
      <w:szCs w:val="21"/>
      <w:lang w:eastAsia="en-US"/>
    </w:rPr>
  </w:style>
  <w:style w:type="character" w:customStyle="1" w:styleId="7">
    <w:name w:val="Основной текст (7)_"/>
    <w:basedOn w:val="a0"/>
    <w:link w:val="70"/>
    <w:uiPriority w:val="99"/>
    <w:locked/>
    <w:rsid w:val="00E351C7"/>
    <w:rPr>
      <w:rFonts w:ascii="Times New Roman" w:hAnsi="Times New Roman" w:cs="Times New Roman"/>
      <w:b/>
      <w:bCs/>
      <w:sz w:val="33"/>
      <w:szCs w:val="33"/>
      <w:shd w:val="clear" w:color="auto" w:fill="FFFFFF"/>
    </w:rPr>
  </w:style>
  <w:style w:type="paragraph" w:customStyle="1" w:styleId="70">
    <w:name w:val="Основной текст (7)"/>
    <w:basedOn w:val="a"/>
    <w:link w:val="7"/>
    <w:uiPriority w:val="99"/>
    <w:rsid w:val="00E351C7"/>
    <w:pPr>
      <w:shd w:val="clear" w:color="auto" w:fill="FFFFFF"/>
      <w:spacing w:after="60" w:line="240" w:lineRule="atLeast"/>
    </w:pPr>
    <w:rPr>
      <w:rFonts w:eastAsiaTheme="minorHAnsi"/>
      <w:b/>
      <w:bCs/>
      <w:color w:val="auto"/>
      <w:sz w:val="33"/>
      <w:szCs w:val="33"/>
      <w:lang w:eastAsia="en-US"/>
    </w:rPr>
  </w:style>
  <w:style w:type="table" w:styleId="a8">
    <w:name w:val="Table Grid"/>
    <w:basedOn w:val="a1"/>
    <w:uiPriority w:val="59"/>
    <w:rsid w:val="00FF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94574"/>
    <w:pPr>
      <w:tabs>
        <w:tab w:val="center" w:pos="4677"/>
        <w:tab w:val="right" w:pos="9355"/>
      </w:tabs>
    </w:pPr>
  </w:style>
  <w:style w:type="character" w:customStyle="1" w:styleId="aa">
    <w:name w:val="Верхний колонтитул Знак"/>
    <w:basedOn w:val="a0"/>
    <w:link w:val="a9"/>
    <w:uiPriority w:val="99"/>
    <w:rsid w:val="00C94574"/>
    <w:rPr>
      <w:rFonts w:ascii="Times New Roman" w:eastAsia="Times New Roman" w:hAnsi="Times New Roman" w:cs="Times New Roman"/>
      <w:color w:val="000000"/>
      <w:sz w:val="24"/>
      <w:szCs w:val="24"/>
      <w:lang w:eastAsia="ru-RU"/>
    </w:rPr>
  </w:style>
  <w:style w:type="paragraph" w:styleId="ab">
    <w:name w:val="footer"/>
    <w:basedOn w:val="a"/>
    <w:link w:val="ac"/>
    <w:uiPriority w:val="99"/>
    <w:unhideWhenUsed/>
    <w:rsid w:val="00C94574"/>
    <w:pPr>
      <w:tabs>
        <w:tab w:val="center" w:pos="4677"/>
        <w:tab w:val="right" w:pos="9355"/>
      </w:tabs>
    </w:pPr>
  </w:style>
  <w:style w:type="character" w:customStyle="1" w:styleId="ac">
    <w:name w:val="Нижний колонтитул Знак"/>
    <w:basedOn w:val="a0"/>
    <w:link w:val="ab"/>
    <w:uiPriority w:val="99"/>
    <w:rsid w:val="00C94574"/>
    <w:rPr>
      <w:rFonts w:ascii="Times New Roman" w:eastAsia="Times New Roman" w:hAnsi="Times New Roman" w:cs="Times New Roman"/>
      <w:color w:val="000000"/>
      <w:sz w:val="24"/>
      <w:szCs w:val="24"/>
      <w:lang w:eastAsia="ru-RU"/>
    </w:rPr>
  </w:style>
  <w:style w:type="paragraph" w:styleId="ad">
    <w:name w:val="No Spacing"/>
    <w:link w:val="ae"/>
    <w:uiPriority w:val="1"/>
    <w:qFormat/>
    <w:rsid w:val="00544CE2"/>
    <w:pPr>
      <w:spacing w:after="0" w:line="240" w:lineRule="auto"/>
    </w:pPr>
    <w:rPr>
      <w:rFonts w:ascii="Arial" w:eastAsia="Times New Roman" w:hAnsi="Arial" w:cs="Arial"/>
      <w:color w:val="000000"/>
      <w:kern w:val="28"/>
      <w:sz w:val="18"/>
      <w:szCs w:val="18"/>
      <w:lang w:eastAsia="ru-RU"/>
    </w:rPr>
  </w:style>
  <w:style w:type="character" w:customStyle="1" w:styleId="ae">
    <w:name w:val="Без интервала Знак"/>
    <w:link w:val="ad"/>
    <w:uiPriority w:val="1"/>
    <w:locked/>
    <w:rsid w:val="001E7B38"/>
    <w:rPr>
      <w:rFonts w:ascii="Arial" w:eastAsia="Times New Roman" w:hAnsi="Arial" w:cs="Arial"/>
      <w:color w:val="000000"/>
      <w:kern w:val="28"/>
      <w:sz w:val="18"/>
      <w:szCs w:val="18"/>
      <w:lang w:eastAsia="ru-RU"/>
    </w:rPr>
  </w:style>
  <w:style w:type="paragraph" w:styleId="af">
    <w:name w:val="Balloon Text"/>
    <w:basedOn w:val="a"/>
    <w:link w:val="af0"/>
    <w:uiPriority w:val="99"/>
    <w:semiHidden/>
    <w:unhideWhenUsed/>
    <w:rsid w:val="001A620D"/>
    <w:rPr>
      <w:rFonts w:ascii="Segoe UI" w:hAnsi="Segoe UI" w:cs="Segoe UI"/>
      <w:sz w:val="18"/>
      <w:szCs w:val="18"/>
    </w:rPr>
  </w:style>
  <w:style w:type="character" w:customStyle="1" w:styleId="af0">
    <w:name w:val="Текст выноски Знак"/>
    <w:basedOn w:val="a0"/>
    <w:link w:val="af"/>
    <w:uiPriority w:val="99"/>
    <w:semiHidden/>
    <w:rsid w:val="001A620D"/>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73886">
      <w:bodyDiv w:val="1"/>
      <w:marLeft w:val="0"/>
      <w:marRight w:val="0"/>
      <w:marTop w:val="0"/>
      <w:marBottom w:val="0"/>
      <w:divBdr>
        <w:top w:val="none" w:sz="0" w:space="0" w:color="auto"/>
        <w:left w:val="none" w:sz="0" w:space="0" w:color="auto"/>
        <w:bottom w:val="none" w:sz="0" w:space="0" w:color="auto"/>
        <w:right w:val="none" w:sz="0" w:space="0" w:color="auto"/>
      </w:divBdr>
    </w:div>
    <w:div w:id="10781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4942</Words>
  <Characters>28172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I-2</cp:lastModifiedBy>
  <cp:revision>8</cp:revision>
  <cp:lastPrinted>2020-09-21T12:25:00Z</cp:lastPrinted>
  <dcterms:created xsi:type="dcterms:W3CDTF">2020-09-14T13:42:00Z</dcterms:created>
  <dcterms:modified xsi:type="dcterms:W3CDTF">2020-10-14T08:11:00Z</dcterms:modified>
</cp:coreProperties>
</file>