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A5196D">
      <w:pPr>
        <w:spacing w:line="240" w:lineRule="auto"/>
        <w:jc w:val="center"/>
        <w:rPr>
          <w:rFonts w:ascii="Times New Roman" w:hAnsi="Times New Roman" w:cs="Times New Roman"/>
          <w:b/>
          <w:bCs/>
          <w:sz w:val="24"/>
          <w:szCs w:val="24"/>
        </w:rPr>
      </w:pPr>
      <w:r w:rsidRPr="00A5196D">
        <w:rPr>
          <w:rFonts w:ascii="Times New Roman" w:hAnsi="Times New Roman" w:cs="Times New Roman"/>
          <w:b/>
          <w:bCs/>
          <w:sz w:val="24"/>
          <w:szCs w:val="24"/>
        </w:rPr>
        <w:t>Логопедическое представление</w:t>
      </w:r>
      <w:r>
        <w:rPr>
          <w:rFonts w:ascii="Times New Roman" w:hAnsi="Times New Roman" w:cs="Times New Roman"/>
          <w:b/>
          <w:bCs/>
          <w:sz w:val="24"/>
          <w:szCs w:val="24"/>
        </w:rPr>
        <w:t xml:space="preserve"> </w:t>
      </w:r>
      <w:r w:rsidRPr="002A6E02">
        <w:rPr>
          <w:rFonts w:ascii="Times New Roman" w:hAnsi="Times New Roman" w:cs="Times New Roman"/>
          <w:i/>
          <w:iCs/>
          <w:sz w:val="24"/>
          <w:szCs w:val="24"/>
        </w:rPr>
        <w:t>(на школьника)</w:t>
      </w:r>
    </w:p>
    <w:p w:rsidR="00B334BB" w:rsidRDefault="00B334BB" w:rsidP="00A5196D">
      <w:pPr>
        <w:pStyle w:val="msonormalcxspmiddle"/>
        <w:ind w:right="-143"/>
        <w:jc w:val="both"/>
      </w:pPr>
      <w:r>
        <w:t>Ф.И.О.  ребёнка……………..</w:t>
      </w:r>
    </w:p>
    <w:p w:rsidR="00B334BB" w:rsidRDefault="00B334BB" w:rsidP="00A5196D">
      <w:pPr>
        <w:pStyle w:val="msonormalcxspmiddle"/>
        <w:ind w:right="-143"/>
        <w:jc w:val="both"/>
      </w:pPr>
      <w:r>
        <w:t>Дата рождения ………..</w:t>
      </w:r>
    </w:p>
    <w:p w:rsidR="00B334BB" w:rsidRDefault="00B334BB" w:rsidP="00A5196D">
      <w:pPr>
        <w:pStyle w:val="msonormalcxspmiddle"/>
        <w:ind w:right="-143"/>
        <w:jc w:val="both"/>
      </w:pPr>
      <w:r>
        <w:t>Домашний адрес…………….</w:t>
      </w:r>
    </w:p>
    <w:p w:rsidR="00B334BB" w:rsidRDefault="00B334BB" w:rsidP="00A5196D">
      <w:pPr>
        <w:pStyle w:val="msonormalcxspmiddle"/>
        <w:ind w:right="-143"/>
        <w:jc w:val="both"/>
      </w:pPr>
      <w:r>
        <w:t>Речевая среда и социальные условия…………………</w:t>
      </w:r>
    </w:p>
    <w:p w:rsidR="00B334BB" w:rsidRDefault="00B334BB" w:rsidP="004A55BD">
      <w:pPr>
        <w:pStyle w:val="msonormalcxspmiddle"/>
        <w:ind w:right="-143"/>
        <w:jc w:val="both"/>
      </w:pPr>
    </w:p>
    <w:p w:rsidR="00B334BB" w:rsidRDefault="00B334BB" w:rsidP="004A55BD">
      <w:pPr>
        <w:pStyle w:val="msonormalcxspmiddle"/>
        <w:ind w:right="-143"/>
        <w:jc w:val="both"/>
      </w:pPr>
      <w:r>
        <w:t xml:space="preserve">1.Состояние ручной моторики…(объём движений, темп, способность к </w:t>
      </w:r>
    </w:p>
    <w:p w:rsidR="00B334BB" w:rsidRDefault="00B334BB" w:rsidP="004A55BD">
      <w:pPr>
        <w:pStyle w:val="msonormalcxspmiddle"/>
        <w:ind w:right="-143"/>
        <w:jc w:val="both"/>
      </w:pPr>
      <w:r>
        <w:t>переключению, наличие леворукости)………………</w:t>
      </w:r>
    </w:p>
    <w:p w:rsidR="00B334BB" w:rsidRDefault="00B334BB" w:rsidP="00A5196D">
      <w:pPr>
        <w:pStyle w:val="msonormalcxspmiddle"/>
        <w:ind w:right="-143"/>
        <w:jc w:val="both"/>
      </w:pPr>
    </w:p>
    <w:p w:rsidR="00B334BB" w:rsidRDefault="00B334BB" w:rsidP="00A5196D">
      <w:pPr>
        <w:pStyle w:val="msonormalcxspmiddle"/>
        <w:ind w:right="-143"/>
        <w:jc w:val="both"/>
      </w:pPr>
      <w:r>
        <w:t>2.Общая моторика</w:t>
      </w:r>
      <w:r w:rsidRPr="00D51F8F">
        <w:t xml:space="preserve"> </w:t>
      </w:r>
      <w:r>
        <w:t>(объём движений, темп, способность к переключению)……………….</w:t>
      </w:r>
    </w:p>
    <w:p w:rsidR="00B334BB" w:rsidRDefault="00B334BB" w:rsidP="00A5196D">
      <w:pPr>
        <w:pStyle w:val="msonormalcxspmiddle"/>
        <w:ind w:right="-143"/>
        <w:jc w:val="both"/>
      </w:pPr>
    </w:p>
    <w:p w:rsidR="00B334BB" w:rsidRDefault="00B334BB" w:rsidP="00A5196D">
      <w:pPr>
        <w:pStyle w:val="msonormalcxspmiddle"/>
        <w:ind w:right="-143"/>
        <w:jc w:val="both"/>
      </w:pPr>
      <w:r>
        <w:t>3.Артикуляционный аппарат (анатомическое строение, тонус мышц лица, подвижность лицевой мускулатуры, строение губ, тонус губ, подвижность губ, строение зубов, подъязычная связка, прикус, строение твёрдого нёба, строение мягкого нёба, строение языка, мышечный тонус языка, подвижность языка, речевая моторика)………….</w:t>
      </w:r>
    </w:p>
    <w:p w:rsidR="00B334BB" w:rsidRDefault="00B334BB" w:rsidP="00A5196D">
      <w:pPr>
        <w:pStyle w:val="msonormalcxspmiddle"/>
        <w:ind w:right="-143"/>
        <w:jc w:val="both"/>
      </w:pPr>
    </w:p>
    <w:p w:rsidR="00B334BB" w:rsidRDefault="00B334BB" w:rsidP="00A5196D">
      <w:pPr>
        <w:pStyle w:val="msonormalcxspmiddle"/>
        <w:ind w:right="-143"/>
        <w:jc w:val="both"/>
      </w:pPr>
      <w:r>
        <w:t>4. Устная речь:</w:t>
      </w:r>
    </w:p>
    <w:p w:rsidR="00B334BB" w:rsidRDefault="00B334BB" w:rsidP="00A5196D">
      <w:pPr>
        <w:pStyle w:val="msonormalcxspmiddle"/>
        <w:ind w:right="-143"/>
        <w:jc w:val="both"/>
      </w:pPr>
      <w:r>
        <w:t>- общее звучание речи (внятность, ритм, темп, правильность, разборчивость, интонационность, паузация, громкость)…….;</w:t>
      </w:r>
    </w:p>
    <w:p w:rsidR="00B334BB" w:rsidRDefault="00B334BB" w:rsidP="00A5196D">
      <w:pPr>
        <w:pStyle w:val="msonormalcxspmiddle"/>
        <w:ind w:right="-143"/>
        <w:jc w:val="both"/>
      </w:pPr>
      <w:r>
        <w:t>- тип дыхания ….</w:t>
      </w:r>
    </w:p>
    <w:p w:rsidR="00B334BB" w:rsidRDefault="00B334BB" w:rsidP="00A5196D">
      <w:pPr>
        <w:pStyle w:val="msonormalcxspmiddle"/>
        <w:ind w:right="-143"/>
        <w:jc w:val="both"/>
      </w:pPr>
    </w:p>
    <w:p w:rsidR="00B334BB" w:rsidRDefault="00B334BB" w:rsidP="00A5196D">
      <w:pPr>
        <w:pStyle w:val="msonormalcxspmiddle"/>
        <w:ind w:right="-143"/>
        <w:jc w:val="both"/>
      </w:pPr>
      <w:r>
        <w:t>5. Понимание речи……</w:t>
      </w:r>
    </w:p>
    <w:p w:rsidR="00B334BB" w:rsidRDefault="00B334BB" w:rsidP="00A5196D">
      <w:pPr>
        <w:pStyle w:val="msonormalcxspmiddle"/>
        <w:ind w:right="-143"/>
        <w:jc w:val="both"/>
      </w:pPr>
    </w:p>
    <w:p w:rsidR="00B334BB" w:rsidRDefault="00B334BB" w:rsidP="00A5196D">
      <w:pPr>
        <w:pStyle w:val="msonormalcxspmiddle"/>
        <w:ind w:right="-143"/>
        <w:jc w:val="both"/>
      </w:pPr>
      <w:r>
        <w:t>6. Словарный запас (объём, ошибки в употреблении и/или образовании):</w:t>
      </w:r>
    </w:p>
    <w:p w:rsidR="00B334BB" w:rsidRDefault="00B334BB" w:rsidP="00A5196D">
      <w:pPr>
        <w:pStyle w:val="msonormalcxspmiddle"/>
        <w:ind w:right="-143"/>
        <w:jc w:val="both"/>
      </w:pPr>
      <w:r>
        <w:t>- предметы, действия, части целого,</w:t>
      </w:r>
    </w:p>
    <w:p w:rsidR="00B334BB" w:rsidRDefault="00B334BB" w:rsidP="00A5196D">
      <w:pPr>
        <w:pStyle w:val="msonormalcxspmiddle"/>
        <w:ind w:right="-143"/>
        <w:jc w:val="both"/>
      </w:pPr>
      <w:r>
        <w:t>- название профессий,</w:t>
      </w:r>
    </w:p>
    <w:p w:rsidR="00B334BB" w:rsidRDefault="00B334BB" w:rsidP="00A5196D">
      <w:pPr>
        <w:pStyle w:val="msonormalcxspmiddle"/>
        <w:ind w:right="-143"/>
        <w:jc w:val="both"/>
      </w:pPr>
      <w:r>
        <w:t>- название детёнышей животных (птиц),</w:t>
      </w:r>
    </w:p>
    <w:p w:rsidR="00B334BB" w:rsidRDefault="00B334BB" w:rsidP="00A5196D">
      <w:pPr>
        <w:pStyle w:val="msonormalcxspmiddle"/>
        <w:ind w:right="-143"/>
        <w:jc w:val="both"/>
      </w:pPr>
      <w:r>
        <w:t>- обобщающие понятия,</w:t>
      </w:r>
    </w:p>
    <w:p w:rsidR="00B334BB" w:rsidRDefault="00B334BB" w:rsidP="00A5196D">
      <w:pPr>
        <w:pStyle w:val="msonormalcxspmiddle"/>
        <w:ind w:right="-143"/>
        <w:jc w:val="both"/>
      </w:pPr>
      <w:r>
        <w:t>- антонимы,</w:t>
      </w:r>
    </w:p>
    <w:p w:rsidR="00B334BB" w:rsidRDefault="00B334BB" w:rsidP="00A5196D">
      <w:pPr>
        <w:pStyle w:val="msonormalcxspmiddle"/>
        <w:ind w:right="-143"/>
        <w:jc w:val="both"/>
      </w:pPr>
      <w:r>
        <w:t>- синонимы,</w:t>
      </w:r>
    </w:p>
    <w:p w:rsidR="00B334BB" w:rsidRDefault="00B334BB" w:rsidP="00A5196D">
      <w:pPr>
        <w:pStyle w:val="msonormalcxspmiddle"/>
        <w:ind w:right="-143"/>
        <w:jc w:val="both"/>
      </w:pPr>
      <w:r>
        <w:t>- прилагательные качественные, относительные, притяжательные……….</w:t>
      </w:r>
    </w:p>
    <w:p w:rsidR="00B334BB" w:rsidRDefault="00B334BB" w:rsidP="00A5196D">
      <w:pPr>
        <w:pStyle w:val="msonormalcxspmiddle"/>
        <w:ind w:right="-143"/>
        <w:jc w:val="both"/>
      </w:pPr>
    </w:p>
    <w:p w:rsidR="00B334BB" w:rsidRDefault="00B334BB" w:rsidP="00A5196D">
      <w:pPr>
        <w:pStyle w:val="msonormalcxspmiddle"/>
        <w:ind w:right="-143"/>
        <w:jc w:val="both"/>
      </w:pPr>
      <w:r>
        <w:t>7. Грамматические формы словоизменения:</w:t>
      </w:r>
    </w:p>
    <w:p w:rsidR="00B334BB" w:rsidRDefault="00B334BB" w:rsidP="00A5196D">
      <w:pPr>
        <w:pStyle w:val="msonormalcxspmiddle"/>
        <w:ind w:right="-143"/>
        <w:jc w:val="both"/>
      </w:pPr>
      <w:r>
        <w:t>- единственное и множественное число существительных (имен. падеж, родит. падеж),</w:t>
      </w:r>
    </w:p>
    <w:p w:rsidR="00B334BB" w:rsidRDefault="00B334BB" w:rsidP="00A5196D">
      <w:pPr>
        <w:pStyle w:val="msonormalcxspmiddle"/>
        <w:ind w:right="-143"/>
        <w:jc w:val="both"/>
      </w:pPr>
      <w:r>
        <w:t xml:space="preserve">- предложно-падежные конструкции </w:t>
      </w:r>
    </w:p>
    <w:p w:rsidR="00B334BB" w:rsidRDefault="00B334BB" w:rsidP="005B0B3F">
      <w:pPr>
        <w:pStyle w:val="msonormalcxspmiddle"/>
        <w:ind w:right="-143"/>
        <w:jc w:val="both"/>
      </w:pPr>
    </w:p>
    <w:p w:rsidR="00B334BB" w:rsidRDefault="00B334BB" w:rsidP="005B0B3F">
      <w:pPr>
        <w:pStyle w:val="msonormalcxspmiddle"/>
        <w:ind w:right="-143"/>
        <w:jc w:val="both"/>
      </w:pPr>
      <w:r>
        <w:t>8. Грамматические формы словообразования:</w:t>
      </w:r>
    </w:p>
    <w:p w:rsidR="00B334BB" w:rsidRDefault="00B334BB" w:rsidP="005B0B3F">
      <w:pPr>
        <w:pStyle w:val="msonormalcxspmiddle"/>
        <w:ind w:right="-143"/>
        <w:jc w:val="both"/>
      </w:pPr>
      <w:r>
        <w:t>- существительные с уменьшительно-ласкательными суффиксами,</w:t>
      </w:r>
    </w:p>
    <w:p w:rsidR="00B334BB" w:rsidRDefault="00B334BB" w:rsidP="005B0B3F">
      <w:pPr>
        <w:pStyle w:val="msonormalcxspmiddle"/>
        <w:ind w:right="-143"/>
        <w:jc w:val="both"/>
        <w:rPr>
          <w:i/>
          <w:iCs/>
        </w:rPr>
      </w:pPr>
      <w:r>
        <w:t xml:space="preserve">- существительные с суффиксом – </w:t>
      </w:r>
      <w:r w:rsidRPr="005B0B3F">
        <w:rPr>
          <w:i/>
          <w:iCs/>
        </w:rPr>
        <w:t>инк,</w:t>
      </w:r>
    </w:p>
    <w:p w:rsidR="00B334BB" w:rsidRDefault="00B334BB" w:rsidP="005B0B3F">
      <w:pPr>
        <w:pStyle w:val="msonormalcxspmiddle"/>
        <w:ind w:right="-143"/>
        <w:jc w:val="both"/>
      </w:pPr>
      <w:r>
        <w:t>- глаголы с различными приставками…………………..</w:t>
      </w:r>
    </w:p>
    <w:p w:rsidR="00B334BB" w:rsidRDefault="00B334BB" w:rsidP="003A1244">
      <w:pPr>
        <w:pStyle w:val="msonormalcxspmiddle"/>
        <w:ind w:right="-143"/>
        <w:jc w:val="both"/>
      </w:pPr>
    </w:p>
    <w:p w:rsidR="00B334BB" w:rsidRDefault="00B334BB" w:rsidP="003A1244">
      <w:pPr>
        <w:pStyle w:val="msonormalcxspmiddle"/>
        <w:ind w:right="-143"/>
        <w:jc w:val="both"/>
      </w:pPr>
      <w:r>
        <w:t>9. Правильность, ошибки в употреблении и/или построении грамматических конструкций):</w:t>
      </w:r>
    </w:p>
    <w:p w:rsidR="00B334BB" w:rsidRDefault="00B334BB" w:rsidP="003A1244">
      <w:pPr>
        <w:pStyle w:val="msonormalcxspmiddle"/>
        <w:ind w:right="-143"/>
        <w:jc w:val="both"/>
      </w:pPr>
      <w:r>
        <w:t>- понимание и употребление предлогов,</w:t>
      </w:r>
    </w:p>
    <w:p w:rsidR="00B334BB" w:rsidRDefault="00B334BB" w:rsidP="003A1244">
      <w:pPr>
        <w:pStyle w:val="msonormalcxspmiddle"/>
        <w:ind w:right="-143"/>
        <w:jc w:val="both"/>
      </w:pPr>
      <w:r>
        <w:t>- понимание и употребление простых предложений,</w:t>
      </w:r>
    </w:p>
    <w:p w:rsidR="00B334BB" w:rsidRDefault="00B334BB" w:rsidP="003A1244">
      <w:pPr>
        <w:pStyle w:val="msonormalcxspmiddle"/>
        <w:ind w:right="-143"/>
        <w:jc w:val="both"/>
      </w:pPr>
      <w:r>
        <w:t>- понимание и употребление сложно-подчинённых предложений,</w:t>
      </w:r>
    </w:p>
    <w:p w:rsidR="00B334BB" w:rsidRDefault="00B334BB" w:rsidP="003A1244">
      <w:pPr>
        <w:pStyle w:val="msonormalcxspmiddle"/>
        <w:ind w:right="-143"/>
        <w:jc w:val="both"/>
      </w:pPr>
      <w:r>
        <w:t>- понимание и употребление вопросительных предложений……………….</w:t>
      </w:r>
    </w:p>
    <w:p w:rsidR="00B334BB" w:rsidRDefault="00B334BB" w:rsidP="003A1244">
      <w:pPr>
        <w:pStyle w:val="msonormalcxspmiddle"/>
        <w:ind w:right="-143"/>
        <w:jc w:val="both"/>
      </w:pPr>
    </w:p>
    <w:p w:rsidR="00B334BB" w:rsidRDefault="00B334BB" w:rsidP="003A1244">
      <w:pPr>
        <w:pStyle w:val="msonormalcxspmiddle"/>
        <w:ind w:right="-143"/>
        <w:jc w:val="both"/>
      </w:pPr>
      <w:r>
        <w:t>10. Фонематическое восприятие:</w:t>
      </w:r>
    </w:p>
    <w:p w:rsidR="00B334BB" w:rsidRDefault="00B334BB" w:rsidP="003A1244">
      <w:pPr>
        <w:pStyle w:val="msonormalcxspmiddle"/>
        <w:ind w:right="-143"/>
        <w:jc w:val="both"/>
      </w:pPr>
      <w:r>
        <w:t>- фонематический слух,</w:t>
      </w:r>
    </w:p>
    <w:p w:rsidR="00B334BB" w:rsidRDefault="00B334BB" w:rsidP="003A1244">
      <w:pPr>
        <w:pStyle w:val="msonormalcxspmiddle"/>
        <w:ind w:right="-143"/>
        <w:jc w:val="both"/>
      </w:pPr>
      <w:r>
        <w:t>- звуковой анализ и синтез,</w:t>
      </w:r>
    </w:p>
    <w:p w:rsidR="00B334BB" w:rsidRDefault="00B334BB" w:rsidP="003A1244">
      <w:pPr>
        <w:pStyle w:val="msonormalcxspmiddle"/>
        <w:ind w:right="-143"/>
        <w:jc w:val="both"/>
      </w:pPr>
      <w:r>
        <w:t>- фонематические представления………..</w:t>
      </w:r>
    </w:p>
    <w:p w:rsidR="00B334BB" w:rsidRDefault="00B334BB" w:rsidP="003A1244">
      <w:pPr>
        <w:pStyle w:val="msonormalcxspmiddle"/>
        <w:ind w:right="-143"/>
        <w:jc w:val="both"/>
      </w:pPr>
      <w:r>
        <w:t>11. Языковой анализ и синтез (определение последовательности и количества слов в предложении, ошибки)………</w:t>
      </w:r>
    </w:p>
    <w:p w:rsidR="00B334BB" w:rsidRDefault="00B334BB" w:rsidP="003A1244">
      <w:pPr>
        <w:pStyle w:val="msonormalcxspmiddle"/>
        <w:ind w:right="-143"/>
        <w:jc w:val="both"/>
      </w:pPr>
    </w:p>
    <w:p w:rsidR="00B334BB" w:rsidRDefault="00B334BB" w:rsidP="003A1244">
      <w:pPr>
        <w:pStyle w:val="msonormalcxspmiddle"/>
        <w:ind w:right="-143"/>
        <w:jc w:val="both"/>
      </w:pPr>
      <w:r>
        <w:t>12. Звукопроизношение (нарушенные звуки, характер нарушения произношения звуков)………</w:t>
      </w:r>
    </w:p>
    <w:p w:rsidR="00B334BB" w:rsidRDefault="00B334BB" w:rsidP="003A1244">
      <w:pPr>
        <w:pStyle w:val="msonormalcxspmiddle"/>
        <w:ind w:right="-143"/>
        <w:jc w:val="both"/>
      </w:pPr>
    </w:p>
    <w:p w:rsidR="00B334BB" w:rsidRDefault="00B334BB" w:rsidP="003A1244">
      <w:pPr>
        <w:pStyle w:val="msonormalcxspmiddle"/>
        <w:ind w:right="-143"/>
        <w:jc w:val="both"/>
      </w:pPr>
      <w:r>
        <w:t>13. Звуко-слоговая структура (ошибки и характер произношения)………..</w:t>
      </w:r>
    </w:p>
    <w:p w:rsidR="00B334BB" w:rsidRDefault="00B334BB" w:rsidP="003A1244">
      <w:pPr>
        <w:pStyle w:val="msonormalcxspmiddle"/>
        <w:ind w:right="-143"/>
        <w:jc w:val="both"/>
      </w:pPr>
    </w:p>
    <w:p w:rsidR="00B334BB" w:rsidRDefault="00B334BB" w:rsidP="003A1244">
      <w:pPr>
        <w:pStyle w:val="msonormalcxspmiddle"/>
        <w:ind w:right="-143"/>
        <w:jc w:val="both"/>
      </w:pPr>
      <w:r>
        <w:t>14.Связная речь:</w:t>
      </w:r>
    </w:p>
    <w:p w:rsidR="00B334BB" w:rsidRDefault="00B334BB" w:rsidP="003A1244">
      <w:pPr>
        <w:pStyle w:val="msonormalcxspmiddle"/>
        <w:ind w:right="-143"/>
        <w:jc w:val="both"/>
      </w:pPr>
      <w:r>
        <w:t>- пересказ прослушанного текста (критерии – самостоятельность, смысловая целостность, лексико-грамматическое оформление)……..</w:t>
      </w:r>
    </w:p>
    <w:p w:rsidR="00B334BB" w:rsidRDefault="00B334BB" w:rsidP="003A1244">
      <w:pPr>
        <w:pStyle w:val="msonormalcxspmiddle"/>
        <w:ind w:right="-143"/>
        <w:jc w:val="both"/>
      </w:pPr>
      <w:r>
        <w:t>- составление рассказа    (критерии – самостоятельность, смысловая целостность, лексико-грамматическое оформление)……..</w:t>
      </w:r>
    </w:p>
    <w:p w:rsidR="00B334BB" w:rsidRDefault="00B334BB" w:rsidP="003A1244">
      <w:pPr>
        <w:pStyle w:val="msonormalcxspmiddle"/>
        <w:ind w:right="-143"/>
        <w:jc w:val="both"/>
      </w:pPr>
    </w:p>
    <w:p w:rsidR="00B334BB" w:rsidRPr="00C31318" w:rsidRDefault="00B334BB" w:rsidP="003A1244">
      <w:pPr>
        <w:pStyle w:val="msonormalcxspmiddle"/>
        <w:ind w:right="-143"/>
        <w:jc w:val="both"/>
        <w:rPr>
          <w:i/>
          <w:iCs/>
        </w:rPr>
      </w:pPr>
      <w:r>
        <w:t>15.</w:t>
      </w:r>
      <w:r w:rsidRPr="002759BA">
        <w:t xml:space="preserve"> </w:t>
      </w:r>
      <w:r w:rsidRPr="000A56C9">
        <w:t>Чтение (</w:t>
      </w:r>
      <w:r>
        <w:t>характеристика</w:t>
      </w:r>
      <w:r w:rsidRPr="000A56C9">
        <w:t>)</w:t>
      </w:r>
      <w:r>
        <w:t xml:space="preserve">: </w:t>
      </w:r>
    </w:p>
    <w:p w:rsidR="00B334BB" w:rsidRDefault="00B334BB" w:rsidP="003A1244">
      <w:pPr>
        <w:pStyle w:val="msonormalcxspmiddle"/>
        <w:ind w:right="-143"/>
        <w:jc w:val="both"/>
      </w:pPr>
      <w:r>
        <w:t>- техника чтения,</w:t>
      </w:r>
    </w:p>
    <w:p w:rsidR="00B334BB" w:rsidRDefault="00B334BB" w:rsidP="003A1244">
      <w:pPr>
        <w:pStyle w:val="msonormalcxspmiddle"/>
        <w:ind w:right="-143"/>
        <w:jc w:val="both"/>
      </w:pPr>
      <w:r>
        <w:t>- дыхание при чтении,</w:t>
      </w:r>
    </w:p>
    <w:p w:rsidR="00B334BB" w:rsidRDefault="00B334BB" w:rsidP="003A1244">
      <w:pPr>
        <w:pStyle w:val="msonormalcxspmiddle"/>
        <w:ind w:right="-143"/>
        <w:jc w:val="both"/>
      </w:pPr>
      <w:r>
        <w:t>- выразительность,</w:t>
      </w:r>
    </w:p>
    <w:p w:rsidR="00B334BB" w:rsidRDefault="00B334BB" w:rsidP="003A1244">
      <w:pPr>
        <w:pStyle w:val="msonormalcxspmiddle"/>
        <w:ind w:right="-143"/>
        <w:jc w:val="both"/>
      </w:pPr>
      <w:r>
        <w:t>- понимание прочитанного……</w:t>
      </w:r>
      <w:r w:rsidRPr="000A56C9">
        <w:t xml:space="preserve"> </w:t>
      </w:r>
    </w:p>
    <w:p w:rsidR="00B334BB" w:rsidRDefault="00B334BB" w:rsidP="00014F57">
      <w:pPr>
        <w:spacing w:after="0" w:line="240" w:lineRule="auto"/>
        <w:jc w:val="both"/>
        <w:rPr>
          <w:rFonts w:ascii="Times New Roman" w:hAnsi="Times New Roman" w:cs="Times New Roman"/>
          <w:sz w:val="24"/>
          <w:szCs w:val="24"/>
        </w:rPr>
      </w:pPr>
      <w:r w:rsidRPr="002759BA">
        <w:rPr>
          <w:rFonts w:ascii="Times New Roman" w:hAnsi="Times New Roman" w:cs="Times New Roman"/>
          <w:sz w:val="24"/>
          <w:szCs w:val="24"/>
        </w:rPr>
        <w:t>16. Письмо (</w:t>
      </w:r>
      <w:r>
        <w:rPr>
          <w:rFonts w:ascii="Times New Roman" w:hAnsi="Times New Roman" w:cs="Times New Roman"/>
          <w:sz w:val="24"/>
          <w:szCs w:val="24"/>
        </w:rPr>
        <w:t xml:space="preserve">характеристика - </w:t>
      </w:r>
      <w:r w:rsidRPr="00916081">
        <w:rPr>
          <w:rFonts w:ascii="Times New Roman" w:hAnsi="Times New Roman" w:cs="Times New Roman"/>
          <w:sz w:val="24"/>
          <w:szCs w:val="24"/>
        </w:rPr>
        <w:t xml:space="preserve">особенности графики, аккуратность, устойчивость почерка, </w:t>
      </w:r>
      <w:r>
        <w:rPr>
          <w:rFonts w:ascii="Times New Roman" w:hAnsi="Times New Roman" w:cs="Times New Roman"/>
          <w:sz w:val="24"/>
          <w:szCs w:val="24"/>
        </w:rPr>
        <w:t>количество и характер ошибок, темп письма, умение видеть, проверять ошибки</w:t>
      </w:r>
      <w:r w:rsidRPr="002759BA">
        <w:rPr>
          <w:rFonts w:ascii="Times New Roman" w:hAnsi="Times New Roman" w:cs="Times New Roman"/>
          <w:sz w:val="24"/>
          <w:szCs w:val="24"/>
        </w:rPr>
        <w:t>)</w:t>
      </w:r>
      <w:r>
        <w:rPr>
          <w:rFonts w:ascii="Times New Roman" w:hAnsi="Times New Roman" w:cs="Times New Roman"/>
          <w:sz w:val="24"/>
          <w:szCs w:val="24"/>
        </w:rPr>
        <w:t>:</w:t>
      </w:r>
      <w:r w:rsidRPr="00916081">
        <w:rPr>
          <w:rFonts w:ascii="Times New Roman" w:hAnsi="Times New Roman" w:cs="Times New Roman"/>
          <w:sz w:val="24"/>
          <w:szCs w:val="24"/>
        </w:rPr>
        <w:t xml:space="preserve"> </w:t>
      </w:r>
    </w:p>
    <w:p w:rsidR="00B334BB" w:rsidRDefault="00B334BB" w:rsidP="0001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списывание,</w:t>
      </w:r>
    </w:p>
    <w:p w:rsidR="00B334BB" w:rsidRDefault="00B334BB" w:rsidP="0001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письмо под диктовку,</w:t>
      </w:r>
    </w:p>
    <w:p w:rsidR="00B334BB" w:rsidRDefault="00B334BB" w:rsidP="0001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творческие работы (сочинение, изложение)……. </w:t>
      </w:r>
    </w:p>
    <w:p w:rsidR="00B334BB" w:rsidRPr="002759BA" w:rsidRDefault="00B334BB" w:rsidP="00014F57">
      <w:pPr>
        <w:spacing w:after="0" w:line="240" w:lineRule="auto"/>
        <w:jc w:val="both"/>
        <w:rPr>
          <w:rFonts w:ascii="Times New Roman" w:hAnsi="Times New Roman" w:cs="Times New Roman"/>
          <w:sz w:val="24"/>
          <w:szCs w:val="24"/>
        </w:rPr>
      </w:pPr>
      <w:r w:rsidRPr="002759BA">
        <w:rPr>
          <w:rFonts w:ascii="Times New Roman" w:hAnsi="Times New Roman" w:cs="Times New Roman"/>
          <w:sz w:val="24"/>
          <w:szCs w:val="24"/>
        </w:rPr>
        <w:t xml:space="preserve"> </w:t>
      </w:r>
    </w:p>
    <w:p w:rsidR="00B334BB" w:rsidRPr="002759BA" w:rsidRDefault="00B334BB" w:rsidP="00014F57">
      <w:pPr>
        <w:spacing w:after="0" w:line="240" w:lineRule="auto"/>
        <w:jc w:val="both"/>
        <w:rPr>
          <w:rFonts w:ascii="Times New Roman" w:hAnsi="Times New Roman" w:cs="Times New Roman"/>
          <w:sz w:val="24"/>
          <w:szCs w:val="24"/>
        </w:rPr>
      </w:pPr>
      <w:r w:rsidRPr="002759BA">
        <w:rPr>
          <w:rFonts w:ascii="Times New Roman" w:hAnsi="Times New Roman" w:cs="Times New Roman"/>
          <w:sz w:val="24"/>
          <w:szCs w:val="24"/>
        </w:rPr>
        <w:t xml:space="preserve">Характер ошибок в письменной речи (при списывании, при письме под диктовку, в творческих работах) </w:t>
      </w:r>
    </w:p>
    <w:p w:rsidR="00B334BB" w:rsidRPr="00980F69" w:rsidRDefault="00B334BB" w:rsidP="00980F69">
      <w:pPr>
        <w:spacing w:after="0" w:line="240" w:lineRule="auto"/>
        <w:jc w:val="both"/>
        <w:rPr>
          <w:rFonts w:ascii="Times New Roman" w:hAnsi="Times New Roman" w:cs="Times New Roman"/>
          <w:sz w:val="24"/>
          <w:szCs w:val="24"/>
        </w:rPr>
      </w:pPr>
    </w:p>
    <w:p w:rsidR="00B334BB" w:rsidRDefault="00B334BB" w:rsidP="00980F69">
      <w:pPr>
        <w:spacing w:after="0" w:line="240" w:lineRule="auto"/>
        <w:jc w:val="both"/>
        <w:rPr>
          <w:rFonts w:ascii="Times New Roman" w:hAnsi="Times New Roman" w:cs="Times New Roman"/>
          <w:i/>
          <w:iCs/>
          <w:sz w:val="24"/>
          <w:szCs w:val="24"/>
        </w:rPr>
      </w:pPr>
      <w:r w:rsidRPr="00980F69">
        <w:rPr>
          <w:rFonts w:ascii="Times New Roman" w:hAnsi="Times New Roman" w:cs="Times New Roman"/>
          <w:sz w:val="24"/>
          <w:szCs w:val="24"/>
        </w:rPr>
        <w:t xml:space="preserve">Заключение: </w:t>
      </w:r>
      <w:r w:rsidRPr="00980F69">
        <w:rPr>
          <w:rFonts w:ascii="Times New Roman" w:hAnsi="Times New Roman" w:cs="Times New Roman"/>
          <w:i/>
          <w:iCs/>
          <w:sz w:val="24"/>
          <w:szCs w:val="24"/>
        </w:rPr>
        <w:t>по</w:t>
      </w:r>
      <w:r>
        <w:rPr>
          <w:rFonts w:ascii="Times New Roman" w:hAnsi="Times New Roman" w:cs="Times New Roman"/>
          <w:sz w:val="24"/>
          <w:szCs w:val="24"/>
        </w:rPr>
        <w:t xml:space="preserve"> </w:t>
      </w:r>
      <w:r>
        <w:rPr>
          <w:rFonts w:ascii="Times New Roman" w:hAnsi="Times New Roman" w:cs="Times New Roman"/>
          <w:i/>
          <w:iCs/>
          <w:sz w:val="24"/>
          <w:szCs w:val="24"/>
        </w:rPr>
        <w:t>психолого-педагогической классификации</w:t>
      </w:r>
    </w:p>
    <w:p w:rsidR="00B334BB" w:rsidRDefault="00B334BB" w:rsidP="00980F69">
      <w:pPr>
        <w:spacing w:after="0" w:line="240" w:lineRule="auto"/>
        <w:jc w:val="both"/>
        <w:rPr>
          <w:rFonts w:ascii="Times New Roman" w:hAnsi="Times New Roman" w:cs="Times New Roman"/>
          <w:i/>
          <w:iCs/>
          <w:sz w:val="24"/>
          <w:szCs w:val="24"/>
        </w:rPr>
      </w:pPr>
    </w:p>
    <w:p w:rsidR="00B334BB" w:rsidRDefault="00B334BB" w:rsidP="00980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подпись учителя-логопеда (расшифровка полностью)</w:t>
      </w:r>
    </w:p>
    <w:p w:rsidR="00B334BB" w:rsidRDefault="00B334BB" w:rsidP="00980F69">
      <w:pPr>
        <w:spacing w:after="0" w:line="240" w:lineRule="auto"/>
        <w:jc w:val="both"/>
        <w:rPr>
          <w:rFonts w:ascii="Times New Roman" w:hAnsi="Times New Roman" w:cs="Times New Roman"/>
          <w:sz w:val="24"/>
          <w:szCs w:val="24"/>
        </w:rPr>
      </w:pPr>
    </w:p>
    <w:p w:rsidR="00B334BB" w:rsidRDefault="00B334BB" w:rsidP="00980F69">
      <w:pPr>
        <w:spacing w:after="0" w:line="240" w:lineRule="auto"/>
        <w:jc w:val="both"/>
        <w:rPr>
          <w:rFonts w:ascii="Times New Roman" w:hAnsi="Times New Roman" w:cs="Times New Roman"/>
          <w:sz w:val="24"/>
          <w:szCs w:val="24"/>
        </w:rPr>
      </w:pPr>
    </w:p>
    <w:p w:rsidR="00B334BB" w:rsidRDefault="00B334BB" w:rsidP="00980F69">
      <w:pPr>
        <w:spacing w:after="0" w:line="240" w:lineRule="auto"/>
        <w:jc w:val="both"/>
        <w:rPr>
          <w:rFonts w:ascii="Times New Roman" w:hAnsi="Times New Roman" w:cs="Times New Roman"/>
          <w:sz w:val="24"/>
          <w:szCs w:val="24"/>
        </w:rPr>
      </w:pPr>
    </w:p>
    <w:p w:rsidR="00B334BB" w:rsidRPr="00F67E96" w:rsidRDefault="00B334BB" w:rsidP="00B676D6">
      <w:pPr>
        <w:rPr>
          <w:rFonts w:ascii="Times New Roman" w:hAnsi="Times New Roman" w:cs="Times New Roman"/>
          <w:color w:val="0070C0"/>
          <w:sz w:val="24"/>
          <w:szCs w:val="24"/>
        </w:rPr>
      </w:pPr>
      <w:r w:rsidRPr="00C530B7">
        <w:rPr>
          <w:rFonts w:ascii="Times New Roman" w:hAnsi="Times New Roman" w:cs="Times New Roman"/>
          <w:color w:val="FF0000"/>
          <w:sz w:val="24"/>
          <w:szCs w:val="24"/>
        </w:rPr>
        <w:t>Внимание!</w:t>
      </w:r>
      <w:r>
        <w:rPr>
          <w:rFonts w:ascii="Times New Roman" w:hAnsi="Times New Roman" w:cs="Times New Roman"/>
          <w:color w:val="0070C0"/>
          <w:sz w:val="24"/>
          <w:szCs w:val="24"/>
        </w:rPr>
        <w:t xml:space="preserve"> </w:t>
      </w:r>
      <w:r w:rsidRPr="00F67E96">
        <w:rPr>
          <w:rFonts w:ascii="Times New Roman" w:hAnsi="Times New Roman" w:cs="Times New Roman"/>
          <w:color w:val="0070C0"/>
          <w:sz w:val="24"/>
          <w:szCs w:val="24"/>
        </w:rPr>
        <w:t xml:space="preserve">Расписывать по пунктам и подпунктам </w:t>
      </w:r>
    </w:p>
    <w:p w:rsidR="00B334BB" w:rsidRPr="00916081" w:rsidRDefault="00B334BB" w:rsidP="00980F69">
      <w:pPr>
        <w:spacing w:after="0" w:line="240" w:lineRule="auto"/>
        <w:jc w:val="both"/>
        <w:rPr>
          <w:rFonts w:ascii="Times New Roman" w:hAnsi="Times New Roman" w:cs="Times New Roman"/>
          <w:sz w:val="24"/>
          <w:szCs w:val="24"/>
        </w:rPr>
      </w:pPr>
    </w:p>
    <w:sectPr w:rsidR="00B334BB" w:rsidRPr="00916081" w:rsidSect="00B84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B3B2F"/>
    <w:multiLevelType w:val="hybridMultilevel"/>
    <w:tmpl w:val="3D8226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96D"/>
    <w:rsid w:val="00014F57"/>
    <w:rsid w:val="00024412"/>
    <w:rsid w:val="00071BAF"/>
    <w:rsid w:val="000A56C9"/>
    <w:rsid w:val="002759BA"/>
    <w:rsid w:val="002A577B"/>
    <w:rsid w:val="002A6E02"/>
    <w:rsid w:val="003534F4"/>
    <w:rsid w:val="003539B5"/>
    <w:rsid w:val="003A1244"/>
    <w:rsid w:val="004A55BD"/>
    <w:rsid w:val="005B0B3F"/>
    <w:rsid w:val="006409FE"/>
    <w:rsid w:val="00767065"/>
    <w:rsid w:val="007B7577"/>
    <w:rsid w:val="00916081"/>
    <w:rsid w:val="00944B73"/>
    <w:rsid w:val="00980F69"/>
    <w:rsid w:val="00A5196D"/>
    <w:rsid w:val="00AB3D41"/>
    <w:rsid w:val="00B334BB"/>
    <w:rsid w:val="00B676D6"/>
    <w:rsid w:val="00B844AA"/>
    <w:rsid w:val="00B947B1"/>
    <w:rsid w:val="00BB5A46"/>
    <w:rsid w:val="00BF7762"/>
    <w:rsid w:val="00C31318"/>
    <w:rsid w:val="00C512A3"/>
    <w:rsid w:val="00C530B7"/>
    <w:rsid w:val="00D46E21"/>
    <w:rsid w:val="00D51F8F"/>
    <w:rsid w:val="00E33BFE"/>
    <w:rsid w:val="00E91140"/>
    <w:rsid w:val="00EC6465"/>
    <w:rsid w:val="00F02892"/>
    <w:rsid w:val="00F50D76"/>
    <w:rsid w:val="00F67E96"/>
    <w:rsid w:val="00FF26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6D"/>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uiPriority w:val="99"/>
    <w:rsid w:val="00A5196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3</Pages>
  <Words>457</Words>
  <Characters>2606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dcterms:created xsi:type="dcterms:W3CDTF">2016-01-13T00:17:00Z</dcterms:created>
  <dcterms:modified xsi:type="dcterms:W3CDTF">2017-02-27T03:16:00Z</dcterms:modified>
</cp:coreProperties>
</file>