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15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096101" w:rsidTr="00096101">
        <w:trPr>
          <w:trHeight w:val="1408"/>
        </w:trPr>
        <w:tc>
          <w:tcPr>
            <w:tcW w:w="3119" w:type="dxa"/>
            <w:hideMark/>
          </w:tcPr>
          <w:p w:rsidR="00096101" w:rsidRDefault="00096101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Рассмотрено на заседании МО 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 xml:space="preserve">Протокол  №  </w:t>
            </w:r>
            <w:r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 xml:space="preserve">    от___20</w:t>
            </w:r>
            <w:r w:rsidR="00526A11">
              <w:rPr>
                <w:sz w:val="22"/>
              </w:rPr>
              <w:t>20</w:t>
            </w:r>
            <w:r>
              <w:rPr>
                <w:sz w:val="22"/>
              </w:rPr>
              <w:t xml:space="preserve"> г.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>Согласовано   с председателем МС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 xml:space="preserve">Протокол  №  </w:t>
            </w:r>
            <w:r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 xml:space="preserve">    от___20</w:t>
            </w:r>
            <w:r w:rsidR="00526A11">
              <w:rPr>
                <w:sz w:val="22"/>
              </w:rPr>
              <w:t>20</w:t>
            </w:r>
            <w:r>
              <w:rPr>
                <w:sz w:val="22"/>
              </w:rPr>
              <w:t xml:space="preserve"> г.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>Утверждено  приказом директора №___от ___20</w:t>
            </w:r>
            <w:r w:rsidR="00526A11">
              <w:rPr>
                <w:sz w:val="22"/>
              </w:rPr>
              <w:t>20</w:t>
            </w:r>
            <w:r>
              <w:rPr>
                <w:sz w:val="22"/>
              </w:rPr>
              <w:t>г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 xml:space="preserve">Директор МБОУ Холмогорской СОШ </w:t>
            </w:r>
          </w:p>
          <w:p w:rsidR="00096101" w:rsidRDefault="00096101">
            <w:pPr>
              <w:rPr>
                <w:sz w:val="22"/>
              </w:rPr>
            </w:pPr>
            <w:r>
              <w:rPr>
                <w:sz w:val="22"/>
              </w:rPr>
              <w:t>________    /Кузнецов С.В.</w:t>
            </w:r>
          </w:p>
        </w:tc>
      </w:tr>
    </w:tbl>
    <w:p w:rsidR="00096101" w:rsidRDefault="00096101" w:rsidP="00096101">
      <w:pPr>
        <w:pStyle w:val="a8"/>
        <w:jc w:val="left"/>
        <w:rPr>
          <w:b/>
          <w:sz w:val="28"/>
        </w:rPr>
      </w:pPr>
    </w:p>
    <w:p w:rsidR="00096101" w:rsidRDefault="00096101" w:rsidP="00096101">
      <w:pPr>
        <w:rPr>
          <w:sz w:val="22"/>
          <w:szCs w:val="22"/>
          <w:lang w:eastAsia="en-US"/>
        </w:rPr>
      </w:pPr>
    </w:p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/>
    <w:p w:rsidR="00096101" w:rsidRDefault="00096101" w:rsidP="0009610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096101" w:rsidRDefault="00096101" w:rsidP="00096101">
      <w:pPr>
        <w:jc w:val="center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по  </w:t>
      </w:r>
      <w:r>
        <w:rPr>
          <w:b/>
          <w:sz w:val="40"/>
          <w:szCs w:val="40"/>
          <w:u w:val="single"/>
        </w:rPr>
        <w:t>Геометрии</w:t>
      </w:r>
    </w:p>
    <w:p w:rsidR="00096101" w:rsidRDefault="00096101" w:rsidP="0009610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8</w:t>
      </w:r>
      <w:r>
        <w:rPr>
          <w:sz w:val="40"/>
          <w:szCs w:val="40"/>
        </w:rPr>
        <w:t xml:space="preserve"> класс(ы)</w:t>
      </w:r>
    </w:p>
    <w:p w:rsidR="00096101" w:rsidRDefault="00096101" w:rsidP="00096101">
      <w:pPr>
        <w:jc w:val="center"/>
        <w:rPr>
          <w:sz w:val="40"/>
          <w:szCs w:val="40"/>
        </w:rPr>
      </w:pPr>
    </w:p>
    <w:p w:rsidR="00096101" w:rsidRDefault="00096101" w:rsidP="00096101">
      <w:pPr>
        <w:jc w:val="center"/>
        <w:rPr>
          <w:sz w:val="40"/>
          <w:szCs w:val="40"/>
        </w:rPr>
      </w:pPr>
    </w:p>
    <w:p w:rsidR="00096101" w:rsidRDefault="00096101" w:rsidP="00096101">
      <w:pPr>
        <w:jc w:val="center"/>
        <w:rPr>
          <w:sz w:val="40"/>
          <w:szCs w:val="40"/>
        </w:rPr>
      </w:pPr>
    </w:p>
    <w:p w:rsidR="00096101" w:rsidRDefault="00096101" w:rsidP="00096101">
      <w:pPr>
        <w:jc w:val="center"/>
        <w:rPr>
          <w:sz w:val="40"/>
          <w:szCs w:val="40"/>
        </w:rPr>
      </w:pPr>
    </w:p>
    <w:p w:rsidR="00096101" w:rsidRDefault="00096101" w:rsidP="00096101">
      <w:pPr>
        <w:jc w:val="right"/>
        <w:rPr>
          <w:sz w:val="44"/>
          <w:szCs w:val="40"/>
        </w:rPr>
      </w:pPr>
      <w:r>
        <w:rPr>
          <w:sz w:val="40"/>
          <w:szCs w:val="40"/>
        </w:rPr>
        <w:t xml:space="preserve">Составитель(и)   </w:t>
      </w:r>
      <w:r>
        <w:rPr>
          <w:sz w:val="32"/>
          <w:szCs w:val="40"/>
          <w:u w:val="single"/>
        </w:rPr>
        <w:t>Евсеева Ирина Владимировна</w:t>
      </w:r>
    </w:p>
    <w:p w:rsidR="00096101" w:rsidRDefault="00096101" w:rsidP="00096101">
      <w:pPr>
        <w:jc w:val="center"/>
        <w:rPr>
          <w:sz w:val="40"/>
          <w:szCs w:val="40"/>
        </w:rPr>
      </w:pPr>
    </w:p>
    <w:p w:rsidR="00096101" w:rsidRDefault="00096101" w:rsidP="00096101">
      <w:pPr>
        <w:jc w:val="center"/>
        <w:rPr>
          <w:sz w:val="22"/>
          <w:szCs w:val="22"/>
        </w:rPr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>
      <w:pPr>
        <w:jc w:val="center"/>
      </w:pPr>
    </w:p>
    <w:p w:rsidR="00096101" w:rsidRDefault="00096101" w:rsidP="00096101"/>
    <w:p w:rsidR="00096101" w:rsidRDefault="00096101" w:rsidP="00096101"/>
    <w:p w:rsidR="00096101" w:rsidRDefault="00096101" w:rsidP="00096101">
      <w:pPr>
        <w:jc w:val="center"/>
        <w:rPr>
          <w:sz w:val="32"/>
          <w:szCs w:val="32"/>
        </w:rPr>
      </w:pPr>
      <w:r>
        <w:rPr>
          <w:sz w:val="32"/>
          <w:szCs w:val="32"/>
        </w:rPr>
        <w:t>с. Холмогорское</w:t>
      </w:r>
    </w:p>
    <w:p w:rsidR="00096101" w:rsidRPr="00096101" w:rsidRDefault="00096101" w:rsidP="000961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</w:t>
      </w:r>
      <w:r w:rsidR="00526A11">
        <w:rPr>
          <w:sz w:val="32"/>
          <w:szCs w:val="32"/>
        </w:rPr>
        <w:t>20</w:t>
      </w:r>
      <w:r>
        <w:rPr>
          <w:sz w:val="32"/>
          <w:szCs w:val="32"/>
        </w:rPr>
        <w:t>-202</w:t>
      </w:r>
      <w:r w:rsidR="00526A11">
        <w:rPr>
          <w:sz w:val="32"/>
          <w:szCs w:val="32"/>
        </w:rPr>
        <w:t>1</w:t>
      </w:r>
      <w:r>
        <w:rPr>
          <w:sz w:val="32"/>
          <w:szCs w:val="32"/>
        </w:rPr>
        <w:t xml:space="preserve">  учебный год</w:t>
      </w:r>
    </w:p>
    <w:p w:rsidR="004A3A7F" w:rsidRDefault="004A3A7F" w:rsidP="004A3A7F">
      <w:pPr>
        <w:pStyle w:val="a8"/>
        <w:rPr>
          <w:b/>
          <w:sz w:val="28"/>
        </w:rPr>
      </w:pPr>
      <w:r w:rsidRPr="009C0A8B">
        <w:rPr>
          <w:b/>
          <w:sz w:val="28"/>
        </w:rPr>
        <w:lastRenderedPageBreak/>
        <w:t>Пояснительная записка</w:t>
      </w:r>
      <w:r w:rsidR="00BE7593" w:rsidRPr="009C0A8B">
        <w:rPr>
          <w:b/>
          <w:sz w:val="28"/>
        </w:rPr>
        <w:t>.</w:t>
      </w:r>
    </w:p>
    <w:p w:rsidR="009C0A8B" w:rsidRPr="009C0A8B" w:rsidRDefault="009C0A8B" w:rsidP="004A3A7F">
      <w:pPr>
        <w:pStyle w:val="a8"/>
        <w:rPr>
          <w:b/>
          <w:sz w:val="28"/>
        </w:rPr>
      </w:pPr>
    </w:p>
    <w:p w:rsidR="00A336CC" w:rsidRPr="00A336CC" w:rsidRDefault="00A336CC" w:rsidP="00A336CC">
      <w:pPr>
        <w:ind w:firstLine="708"/>
        <w:jc w:val="both"/>
      </w:pPr>
      <w:r w:rsidRPr="00A336CC"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или начального общего образования, Примерной основной образовательной программой основного общего образования и в соответствии </w:t>
      </w:r>
      <w:r w:rsidR="00986305" w:rsidRPr="00A336CC">
        <w:t xml:space="preserve">с </w:t>
      </w:r>
      <w:r w:rsidR="00986305">
        <w:t>сборником</w:t>
      </w:r>
      <w:r w:rsidR="00986305" w:rsidRPr="00986305">
        <w:rPr>
          <w:color w:val="000000" w:themeColor="text1"/>
        </w:rPr>
        <w:t xml:space="preserve"> </w:t>
      </w:r>
      <w:r w:rsidR="00772812" w:rsidRPr="00772812">
        <w:rPr>
          <w:color w:val="000000" w:themeColor="text1"/>
        </w:rPr>
        <w:t>рабочих программ. 7—9 классы: по</w:t>
      </w:r>
      <w:r w:rsidR="00772812">
        <w:rPr>
          <w:color w:val="000000" w:themeColor="text1"/>
        </w:rPr>
        <w:t xml:space="preserve">собие для учителей общеобразовательных </w:t>
      </w:r>
      <w:r w:rsidR="00772812" w:rsidRPr="00772812">
        <w:rPr>
          <w:color w:val="000000" w:themeColor="text1"/>
        </w:rPr>
        <w:t>организаций / [сост. Т. А. Бурмистрова]. — 2-е изд., дораб. — М. : Просвещение, 201</w:t>
      </w:r>
      <w:r w:rsidR="00986305" w:rsidRPr="00986305">
        <w:rPr>
          <w:color w:val="000000" w:themeColor="text1"/>
        </w:rPr>
        <w:t>4.</w:t>
      </w:r>
    </w:p>
    <w:p w:rsidR="00A336CC" w:rsidRPr="00A336CC" w:rsidRDefault="00A336CC" w:rsidP="00A336CC">
      <w:pPr>
        <w:jc w:val="both"/>
      </w:pPr>
    </w:p>
    <w:p w:rsidR="00A336CC" w:rsidRDefault="00A336CC" w:rsidP="00A336CC">
      <w:pPr>
        <w:jc w:val="both"/>
      </w:pPr>
      <w:r w:rsidRPr="00A336CC">
        <w:t>Учебно-методический комплекс:</w:t>
      </w:r>
    </w:p>
    <w:p w:rsidR="00A336CC" w:rsidRPr="00A336CC" w:rsidRDefault="00A336CC" w:rsidP="00A336CC">
      <w:pPr>
        <w:numPr>
          <w:ilvl w:val="0"/>
          <w:numId w:val="22"/>
        </w:numPr>
        <w:jc w:val="both"/>
      </w:pPr>
      <w:r w:rsidRPr="00A336CC">
        <w:t>Геометрия 7 – 9. Учебник для общеобразовательных учреждений. / Л.С. Атанасян, В.Ф. Бутузов, С.Б. Кадомцев,     Э.Г.Позняк, И.И. Юдина. / М.: Просвещение,--- 2015</w:t>
      </w:r>
    </w:p>
    <w:p w:rsidR="00A336CC" w:rsidRDefault="00A336CC" w:rsidP="00A336CC">
      <w:pPr>
        <w:numPr>
          <w:ilvl w:val="0"/>
          <w:numId w:val="22"/>
        </w:numPr>
        <w:jc w:val="both"/>
      </w:pPr>
      <w:r w:rsidRPr="00A336CC">
        <w:t>Дидактические материалы по алгебре для 8 класса / А.И. Ершова, В.В. Голобородько, А.С. Ершова. — М.: ИЛЕКСА, 2012.</w:t>
      </w:r>
    </w:p>
    <w:p w:rsidR="00A336CC" w:rsidRPr="00A336CC" w:rsidRDefault="00A336CC" w:rsidP="00A336CC">
      <w:pPr>
        <w:numPr>
          <w:ilvl w:val="0"/>
          <w:numId w:val="22"/>
        </w:numPr>
        <w:jc w:val="both"/>
      </w:pPr>
      <w:r w:rsidRPr="00A336CC">
        <w:t xml:space="preserve">Геометрия. Сборник 4. </w:t>
      </w:r>
    </w:p>
    <w:p w:rsidR="00A336CC" w:rsidRPr="00A336CC" w:rsidRDefault="00526A11" w:rsidP="00A336CC">
      <w:pPr>
        <w:numPr>
          <w:ilvl w:val="0"/>
          <w:numId w:val="22"/>
        </w:numPr>
        <w:jc w:val="both"/>
      </w:pPr>
      <w:hyperlink r:id="rId8" w:history="1">
        <w:r w:rsidR="00A336CC" w:rsidRPr="00A336CC">
          <w:rPr>
            <w:rStyle w:val="af6"/>
          </w:rPr>
          <w:t>http://school-collection.edu.ru/</w:t>
        </w:r>
      </w:hyperlink>
      <w:r w:rsidR="00A336CC" w:rsidRPr="00A336CC">
        <w:t xml:space="preserve"> – единая коллекция цифровых образовательных ресурсов.</w:t>
      </w:r>
    </w:p>
    <w:p w:rsidR="00A336CC" w:rsidRPr="00A336CC" w:rsidRDefault="00A336CC" w:rsidP="00A336CC">
      <w:pPr>
        <w:numPr>
          <w:ilvl w:val="0"/>
          <w:numId w:val="22"/>
        </w:numPr>
        <w:jc w:val="both"/>
      </w:pPr>
      <w:r w:rsidRPr="00A336CC">
        <w:t>Демонстрационные таблицы, портреты математиков</w:t>
      </w:r>
    </w:p>
    <w:p w:rsidR="00A336CC" w:rsidRPr="00A336CC" w:rsidRDefault="00A336CC" w:rsidP="00A336CC">
      <w:pPr>
        <w:numPr>
          <w:ilvl w:val="0"/>
          <w:numId w:val="22"/>
        </w:numPr>
        <w:jc w:val="both"/>
      </w:pPr>
      <w:r w:rsidRPr="00A336CC">
        <w:t xml:space="preserve">Технические средства обучения: видеопроекторы, </w:t>
      </w:r>
      <w:r>
        <w:t>компьютер</w:t>
      </w:r>
      <w:r w:rsidRPr="00A336CC">
        <w:t>, интерактивная доска</w:t>
      </w:r>
      <w:r w:rsidR="00986305">
        <w:t>.</w:t>
      </w:r>
    </w:p>
    <w:p w:rsidR="00A336CC" w:rsidRPr="00A336CC" w:rsidRDefault="00A336CC" w:rsidP="00A336CC">
      <w:pPr>
        <w:jc w:val="both"/>
      </w:pPr>
    </w:p>
    <w:p w:rsidR="00D6514D" w:rsidRDefault="00D6514D" w:rsidP="00BE7593">
      <w:pPr>
        <w:jc w:val="both"/>
      </w:pPr>
    </w:p>
    <w:p w:rsidR="00D6514D" w:rsidRPr="00513FCA" w:rsidRDefault="00B21AA8" w:rsidP="001B31AC">
      <w:pPr>
        <w:ind w:firstLine="360"/>
        <w:jc w:val="both"/>
        <w:rPr>
          <w:color w:val="000000" w:themeColor="text1"/>
        </w:rPr>
      </w:pPr>
      <w:r w:rsidRPr="00513FCA">
        <w:rPr>
          <w:color w:val="000000" w:themeColor="text1"/>
        </w:rPr>
        <w:t>Программа рассчит</w:t>
      </w:r>
      <w:r w:rsidR="002B4BB9" w:rsidRPr="00513FCA">
        <w:rPr>
          <w:color w:val="000000" w:themeColor="text1"/>
        </w:rPr>
        <w:t>ана на 68 часа (2</w:t>
      </w:r>
      <w:r w:rsidRPr="00513FCA">
        <w:rPr>
          <w:color w:val="000000" w:themeColor="text1"/>
        </w:rPr>
        <w:t xml:space="preserve"> час в неделю), в том числ</w:t>
      </w:r>
      <w:r w:rsidR="00D6514D" w:rsidRPr="00513FCA">
        <w:rPr>
          <w:color w:val="000000" w:themeColor="text1"/>
        </w:rPr>
        <w:t>е:</w:t>
      </w:r>
    </w:p>
    <w:p w:rsidR="00DF451B" w:rsidRPr="00513FCA" w:rsidRDefault="00DF451B" w:rsidP="00A77D80">
      <w:pPr>
        <w:ind w:left="426"/>
        <w:jc w:val="both"/>
        <w:rPr>
          <w:bCs/>
          <w:iCs/>
          <w:color w:val="000000" w:themeColor="text1"/>
          <w:lang w:bidi="en-US"/>
        </w:rPr>
      </w:pPr>
      <w:r w:rsidRPr="00513FCA">
        <w:rPr>
          <w:bCs/>
          <w:iCs/>
          <w:color w:val="000000" w:themeColor="text1"/>
          <w:lang w:bidi="en-US"/>
        </w:rPr>
        <w:t>Тематические контрольные работы –</w:t>
      </w:r>
      <w:r w:rsidR="00DC6FE2" w:rsidRPr="00513FCA">
        <w:rPr>
          <w:bCs/>
          <w:iCs/>
          <w:color w:val="000000" w:themeColor="text1"/>
          <w:lang w:bidi="en-US"/>
        </w:rPr>
        <w:t xml:space="preserve"> </w:t>
      </w:r>
      <w:r w:rsidR="00513FCA" w:rsidRPr="00513FCA">
        <w:rPr>
          <w:bCs/>
          <w:iCs/>
          <w:color w:val="000000" w:themeColor="text1"/>
          <w:lang w:bidi="en-US"/>
        </w:rPr>
        <w:t>5</w:t>
      </w:r>
      <w:r w:rsidRPr="00513FCA">
        <w:rPr>
          <w:bCs/>
          <w:iCs/>
          <w:color w:val="000000" w:themeColor="text1"/>
          <w:lang w:bidi="en-US"/>
        </w:rPr>
        <w:t xml:space="preserve"> </w:t>
      </w:r>
      <w:r w:rsidRPr="00513FCA">
        <w:rPr>
          <w:bCs/>
          <w:iCs/>
          <w:color w:val="000000" w:themeColor="text1"/>
        </w:rPr>
        <w:t>часов</w:t>
      </w:r>
    </w:p>
    <w:p w:rsidR="00DF451B" w:rsidRPr="00513FCA" w:rsidRDefault="00DF451B" w:rsidP="00A77D80">
      <w:pPr>
        <w:ind w:left="426"/>
        <w:jc w:val="both"/>
        <w:rPr>
          <w:bCs/>
          <w:iCs/>
          <w:color w:val="000000" w:themeColor="text1"/>
          <w:lang w:bidi="en-US"/>
        </w:rPr>
      </w:pPr>
      <w:r w:rsidRPr="00513FCA">
        <w:rPr>
          <w:bCs/>
          <w:iCs/>
          <w:color w:val="000000" w:themeColor="text1"/>
          <w:lang w:bidi="en-US"/>
        </w:rPr>
        <w:t xml:space="preserve">Итоговая контрольная работа – </w:t>
      </w:r>
      <w:r w:rsidR="00513FCA" w:rsidRPr="00513FCA">
        <w:rPr>
          <w:bCs/>
          <w:iCs/>
          <w:color w:val="000000" w:themeColor="text1"/>
        </w:rPr>
        <w:t>1</w:t>
      </w:r>
      <w:r w:rsidRPr="00513FCA">
        <w:rPr>
          <w:bCs/>
          <w:iCs/>
          <w:color w:val="000000" w:themeColor="text1"/>
          <w:lang w:bidi="en-US"/>
        </w:rPr>
        <w:t xml:space="preserve"> час</w:t>
      </w:r>
      <w:r w:rsidR="00B41606" w:rsidRPr="00513FCA">
        <w:rPr>
          <w:bCs/>
          <w:iCs/>
          <w:color w:val="000000" w:themeColor="text1"/>
          <w:lang w:bidi="en-US"/>
        </w:rPr>
        <w:t>а</w:t>
      </w:r>
    </w:p>
    <w:p w:rsidR="00A175D9" w:rsidRDefault="00A175D9" w:rsidP="00A175D9">
      <w:pPr>
        <w:jc w:val="both"/>
        <w:rPr>
          <w:bCs/>
          <w:iCs/>
          <w:lang w:bidi="en-US"/>
        </w:rPr>
      </w:pPr>
    </w:p>
    <w:p w:rsidR="00A175D9" w:rsidRDefault="00A175D9" w:rsidP="00A175D9">
      <w:pPr>
        <w:jc w:val="both"/>
        <w:rPr>
          <w:bCs/>
          <w:iCs/>
          <w:lang w:bidi="en-US"/>
        </w:rPr>
      </w:pPr>
    </w:p>
    <w:p w:rsidR="007A377D" w:rsidRDefault="007A377D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5C27" w:rsidRDefault="00835C27" w:rsidP="00835C27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93E77" w:rsidRPr="009C0A8B" w:rsidRDefault="00653594" w:rsidP="00835C27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C0A8B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Тематическое планирование с определением</w:t>
      </w:r>
    </w:p>
    <w:p w:rsidR="00653594" w:rsidRPr="009C0A8B" w:rsidRDefault="00653594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C0A8B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основных </w:t>
      </w:r>
      <w:r w:rsidR="007E7A7B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видов </w:t>
      </w:r>
      <w:r w:rsidRPr="009C0A8B">
        <w:rPr>
          <w:rStyle w:val="dash0410005f0431005f0437005f0430005f0446005f0020005f0441005f043f005f0438005f0441005f043a005f0430005f005fchar1char1"/>
          <w:b/>
          <w:sz w:val="28"/>
          <w:szCs w:val="28"/>
        </w:rPr>
        <w:t>учебной деятельности</w:t>
      </w:r>
    </w:p>
    <w:p w:rsidR="009C0A8B" w:rsidRPr="009C0A8B" w:rsidRDefault="009C0A8B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74"/>
        <w:gridCol w:w="1777"/>
        <w:gridCol w:w="5154"/>
      </w:tblGrid>
      <w:tr w:rsidR="009C0A8B" w:rsidRPr="0044511A" w:rsidTr="009C0A8B">
        <w:tc>
          <w:tcPr>
            <w:tcW w:w="3774" w:type="dxa"/>
          </w:tcPr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Основное содержание</w:t>
            </w:r>
          </w:p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по темам</w:t>
            </w:r>
          </w:p>
        </w:tc>
        <w:tc>
          <w:tcPr>
            <w:tcW w:w="1777" w:type="dxa"/>
          </w:tcPr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Кол-во</w:t>
            </w:r>
          </w:p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часов</w:t>
            </w:r>
          </w:p>
        </w:tc>
        <w:tc>
          <w:tcPr>
            <w:tcW w:w="5154" w:type="dxa"/>
          </w:tcPr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Характеристика основных видов деятельности ученика</w:t>
            </w:r>
          </w:p>
          <w:p w:rsidR="009C0A8B" w:rsidRPr="0044511A" w:rsidRDefault="009C0A8B" w:rsidP="009C0A8B">
            <w:pPr>
              <w:jc w:val="center"/>
              <w:rPr>
                <w:b/>
              </w:rPr>
            </w:pPr>
            <w:r w:rsidRPr="0044511A">
              <w:rPr>
                <w:b/>
              </w:rPr>
              <w:t>(на уровне учебных действий)</w:t>
            </w:r>
          </w:p>
        </w:tc>
      </w:tr>
      <w:tr w:rsidR="009C0A8B" w:rsidRPr="0044511A" w:rsidTr="009C0A8B">
        <w:trPr>
          <w:trHeight w:val="248"/>
        </w:trPr>
        <w:tc>
          <w:tcPr>
            <w:tcW w:w="10705" w:type="dxa"/>
            <w:gridSpan w:val="3"/>
          </w:tcPr>
          <w:p w:rsidR="009C0A8B" w:rsidRPr="007D2D14" w:rsidRDefault="002B4BB9" w:rsidP="009C0A8B">
            <w:pPr>
              <w:jc w:val="center"/>
            </w:pPr>
            <w:r w:rsidRPr="002B4BB9">
              <w:rPr>
                <w:b/>
              </w:rPr>
              <w:t xml:space="preserve">Глава 5. </w:t>
            </w:r>
            <w:r>
              <w:rPr>
                <w:b/>
                <w:bCs/>
              </w:rPr>
              <w:t>Четырехугольники (14 часов)</w:t>
            </w:r>
          </w:p>
        </w:tc>
      </w:tr>
      <w:tr w:rsidR="002B4BB9" w:rsidRPr="0044511A" w:rsidTr="009C0A8B">
        <w:trPr>
          <w:trHeight w:val="3685"/>
        </w:trPr>
        <w:tc>
          <w:tcPr>
            <w:tcW w:w="3774" w:type="dxa"/>
          </w:tcPr>
          <w:p w:rsidR="002B4BB9" w:rsidRPr="00B80969" w:rsidRDefault="002B4BB9" w:rsidP="002B4BB9">
            <w:pPr>
              <w:jc w:val="center"/>
            </w:pPr>
            <w:r w:rsidRPr="00B80969">
              <w:t>Многоугольники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Параллелограмм и трапеция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Прямоугольник, ромб, квадрат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Решение задач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Контрольная работа № 1</w:t>
            </w:r>
          </w:p>
        </w:tc>
        <w:tc>
          <w:tcPr>
            <w:tcW w:w="1777" w:type="dxa"/>
          </w:tcPr>
          <w:p w:rsidR="002B4BB9" w:rsidRPr="00B80969" w:rsidRDefault="002B4BB9" w:rsidP="002B4BB9">
            <w:pPr>
              <w:jc w:val="center"/>
            </w:pPr>
            <w:r w:rsidRPr="00B80969">
              <w:t>2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6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4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1</w:t>
            </w:r>
          </w:p>
          <w:p w:rsidR="002B4BB9" w:rsidRPr="00B80969" w:rsidRDefault="002B4BB9" w:rsidP="002B4BB9">
            <w:pPr>
              <w:jc w:val="center"/>
            </w:pPr>
            <w:r w:rsidRPr="00B80969">
              <w:t>1</w:t>
            </w:r>
          </w:p>
        </w:tc>
        <w:tc>
          <w:tcPr>
            <w:tcW w:w="5154" w:type="dxa"/>
          </w:tcPr>
          <w:p w:rsidR="002B4BB9" w:rsidRPr="00B80969" w:rsidRDefault="002B4BB9" w:rsidP="002B4BB9">
            <w:pPr>
              <w:jc w:val="both"/>
            </w:pPr>
            <w:r w:rsidRPr="00B80969">
              <w:t>Объяснить, что такое ломаная, многоугольник, его вершины, смежные стороны, диагонали, изображать и распозновать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утверждение о сумме углов выпуклого многоугольника и сумме его внешних углов; объяснять, какие стороны (вершины) четырехугольника называются противоположными; формулировать определения параллелограмма, трапеции, прямоугольника, ромба, квадрата; изображать и распознавать эти четырехугольники; формулировать и доказывать утверждения об их свойствах и признаках; решать задачи на вычисление, доказательство и построенте, связанные с этими видами четырехугольников; объяснять, 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обстановке.</w:t>
            </w:r>
          </w:p>
        </w:tc>
      </w:tr>
      <w:tr w:rsidR="002B4BB9" w:rsidRPr="0044511A" w:rsidTr="009C0A8B">
        <w:tc>
          <w:tcPr>
            <w:tcW w:w="10705" w:type="dxa"/>
            <w:gridSpan w:val="3"/>
          </w:tcPr>
          <w:p w:rsidR="002B4BB9" w:rsidRPr="002B4BB9" w:rsidRDefault="002B4BB9" w:rsidP="002B4BB9">
            <w:pPr>
              <w:ind w:left="34"/>
              <w:contextualSpacing/>
              <w:jc w:val="center"/>
              <w:rPr>
                <w:b/>
              </w:rPr>
            </w:pPr>
            <w:r w:rsidRPr="002B4BB9">
              <w:rPr>
                <w:b/>
              </w:rPr>
              <w:t xml:space="preserve">Глава 6. </w:t>
            </w:r>
            <w:r w:rsidRPr="002B4BB9">
              <w:rPr>
                <w:b/>
                <w:bCs/>
              </w:rPr>
              <w:t>Площадь</w:t>
            </w:r>
            <w:r>
              <w:rPr>
                <w:b/>
              </w:rPr>
              <w:t xml:space="preserve"> (14 часов</w:t>
            </w:r>
            <w:r w:rsidRPr="002B4BB9">
              <w:rPr>
                <w:b/>
              </w:rPr>
              <w:t>)</w:t>
            </w:r>
          </w:p>
        </w:tc>
      </w:tr>
      <w:tr w:rsidR="00510055" w:rsidRPr="0044511A" w:rsidTr="002B4BB9">
        <w:trPr>
          <w:trHeight w:val="429"/>
        </w:trPr>
        <w:tc>
          <w:tcPr>
            <w:tcW w:w="3774" w:type="dxa"/>
          </w:tcPr>
          <w:p w:rsidR="00510055" w:rsidRPr="00B80969" w:rsidRDefault="00510055" w:rsidP="00510055">
            <w:r w:rsidRPr="00B80969">
              <w:t>Площадь многоугольника</w:t>
            </w:r>
          </w:p>
          <w:p w:rsidR="00510055" w:rsidRPr="00B80969" w:rsidRDefault="00510055" w:rsidP="00510055">
            <w:r w:rsidRPr="00B80969">
              <w:t>Площади параллелограмма, треугольника, трапеции</w:t>
            </w:r>
          </w:p>
          <w:p w:rsidR="00510055" w:rsidRPr="00B80969" w:rsidRDefault="00510055" w:rsidP="00510055">
            <w:r w:rsidRPr="00B80969">
              <w:t>Теорема Пифагора</w:t>
            </w:r>
          </w:p>
          <w:p w:rsidR="00510055" w:rsidRPr="00B80969" w:rsidRDefault="00510055" w:rsidP="00510055">
            <w:r w:rsidRPr="00B80969">
              <w:t>Решение задач</w:t>
            </w:r>
          </w:p>
          <w:p w:rsidR="00510055" w:rsidRPr="00B80969" w:rsidRDefault="00510055" w:rsidP="00510055">
            <w:r w:rsidRPr="00B80969">
              <w:t>Контрольная работа № 2</w:t>
            </w:r>
          </w:p>
        </w:tc>
        <w:tc>
          <w:tcPr>
            <w:tcW w:w="1777" w:type="dxa"/>
          </w:tcPr>
          <w:p w:rsidR="00510055" w:rsidRPr="00B80969" w:rsidRDefault="00510055" w:rsidP="00510055">
            <w:pPr>
              <w:jc w:val="center"/>
            </w:pPr>
            <w:r w:rsidRPr="00B80969">
              <w:t>2</w:t>
            </w:r>
          </w:p>
          <w:p w:rsidR="00510055" w:rsidRPr="00B80969" w:rsidRDefault="00510055" w:rsidP="00510055">
            <w:pPr>
              <w:jc w:val="center"/>
            </w:pPr>
            <w:r w:rsidRPr="00B80969">
              <w:t>6</w:t>
            </w:r>
          </w:p>
          <w:p w:rsidR="00510055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  <w:r w:rsidRPr="00B80969">
              <w:t>3</w:t>
            </w:r>
          </w:p>
          <w:p w:rsidR="00510055" w:rsidRPr="00B80969" w:rsidRDefault="00510055" w:rsidP="00510055">
            <w:pPr>
              <w:jc w:val="center"/>
            </w:pPr>
            <w:r w:rsidRPr="00B80969">
              <w:t>2</w:t>
            </w:r>
          </w:p>
          <w:p w:rsidR="00510055" w:rsidRPr="00B80969" w:rsidRDefault="00510055" w:rsidP="00510055">
            <w:pPr>
              <w:jc w:val="center"/>
            </w:pPr>
            <w:r w:rsidRPr="00B80969">
              <w:t>1</w:t>
            </w:r>
          </w:p>
        </w:tc>
        <w:tc>
          <w:tcPr>
            <w:tcW w:w="5154" w:type="dxa"/>
          </w:tcPr>
          <w:p w:rsidR="00510055" w:rsidRPr="00B80969" w:rsidRDefault="00510055" w:rsidP="00510055">
            <w:r w:rsidRPr="00B80969">
              <w:t xml:space="preserve">Объяснять, как производится измерение площадей многоугольников, какие многоугольники называются равновеликими и какие  -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</w:t>
            </w:r>
            <w:r w:rsidRPr="00B80969">
              <w:lastRenderedPageBreak/>
              <w:t>связанные с формулами площадей и теоремой Пифагора.</w:t>
            </w:r>
          </w:p>
        </w:tc>
      </w:tr>
      <w:tr w:rsidR="00510055" w:rsidRPr="0044511A" w:rsidTr="009C0A8B">
        <w:tc>
          <w:tcPr>
            <w:tcW w:w="10705" w:type="dxa"/>
            <w:gridSpan w:val="3"/>
          </w:tcPr>
          <w:p w:rsidR="00510055" w:rsidRPr="002B4BB9" w:rsidRDefault="00510055" w:rsidP="0051005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2B4BB9">
              <w:rPr>
                <w:b/>
              </w:rPr>
              <w:lastRenderedPageBreak/>
              <w:t>Глава 7.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Подобные треугольники (19 часов</w:t>
            </w:r>
            <w:r w:rsidRPr="002B4BB9">
              <w:rPr>
                <w:b/>
                <w:bCs/>
              </w:rPr>
              <w:t>)</w:t>
            </w:r>
          </w:p>
          <w:p w:rsidR="00510055" w:rsidRPr="00DF4986" w:rsidRDefault="00510055" w:rsidP="0051005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10055" w:rsidRPr="0044511A" w:rsidTr="009C0A8B">
        <w:tc>
          <w:tcPr>
            <w:tcW w:w="3774" w:type="dxa"/>
          </w:tcPr>
          <w:p w:rsidR="00510055" w:rsidRPr="00B80969" w:rsidRDefault="00510055" w:rsidP="00510055">
            <w:r w:rsidRPr="00B80969">
              <w:t>Определение подобных треугольников</w:t>
            </w:r>
          </w:p>
          <w:p w:rsidR="00510055" w:rsidRPr="00B80969" w:rsidRDefault="00510055" w:rsidP="00510055">
            <w:r w:rsidRPr="00B80969">
              <w:t>Признаки подобия треугольников</w:t>
            </w:r>
          </w:p>
          <w:p w:rsidR="00510055" w:rsidRPr="00B80969" w:rsidRDefault="00510055" w:rsidP="00510055">
            <w:r w:rsidRPr="00B80969">
              <w:t>Контрольная работа № 3</w:t>
            </w:r>
          </w:p>
          <w:p w:rsidR="00510055" w:rsidRPr="00B80969" w:rsidRDefault="00510055" w:rsidP="00510055">
            <w:r w:rsidRPr="00B80969">
              <w:t>Применение подобия к доказательству теорем и решению задач</w:t>
            </w:r>
          </w:p>
          <w:p w:rsidR="00510055" w:rsidRPr="00B80969" w:rsidRDefault="00510055" w:rsidP="00510055">
            <w:r w:rsidRPr="00B80969">
              <w:t>Соотношения между сторонами и углами прямоугольного треугольника</w:t>
            </w:r>
          </w:p>
          <w:p w:rsidR="00510055" w:rsidRPr="00B80969" w:rsidRDefault="00510055" w:rsidP="00510055">
            <w:r w:rsidRPr="00B80969">
              <w:t>Контрольная работа № 4</w:t>
            </w:r>
          </w:p>
        </w:tc>
        <w:tc>
          <w:tcPr>
            <w:tcW w:w="1777" w:type="dxa"/>
          </w:tcPr>
          <w:p w:rsidR="00510055" w:rsidRPr="00B80969" w:rsidRDefault="00510055" w:rsidP="00510055">
            <w:pPr>
              <w:jc w:val="center"/>
            </w:pPr>
            <w:r w:rsidRPr="00B80969">
              <w:t>2</w:t>
            </w:r>
          </w:p>
          <w:p w:rsidR="00510055" w:rsidRPr="00B80969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  <w:r w:rsidRPr="00B80969">
              <w:t>5</w:t>
            </w:r>
          </w:p>
          <w:p w:rsidR="00510055" w:rsidRPr="00B80969" w:rsidRDefault="00510055" w:rsidP="00510055">
            <w:pPr>
              <w:jc w:val="center"/>
            </w:pPr>
            <w:r w:rsidRPr="00B80969">
              <w:t>1</w:t>
            </w:r>
          </w:p>
          <w:p w:rsidR="00510055" w:rsidRPr="00B80969" w:rsidRDefault="00510055" w:rsidP="00510055">
            <w:pPr>
              <w:jc w:val="center"/>
            </w:pPr>
            <w:r w:rsidRPr="00B80969">
              <w:t>7</w:t>
            </w:r>
          </w:p>
          <w:p w:rsidR="00510055" w:rsidRPr="00B80969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  <w:r w:rsidRPr="00B80969">
              <w:t>3</w:t>
            </w:r>
          </w:p>
          <w:p w:rsidR="00510055" w:rsidRPr="00B80969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</w:p>
          <w:p w:rsidR="00510055" w:rsidRPr="00B80969" w:rsidRDefault="00510055" w:rsidP="00510055">
            <w:pPr>
              <w:jc w:val="center"/>
            </w:pPr>
            <w:r w:rsidRPr="00B80969">
              <w:t>1</w:t>
            </w:r>
          </w:p>
        </w:tc>
        <w:tc>
          <w:tcPr>
            <w:tcW w:w="5154" w:type="dxa"/>
          </w:tcPr>
          <w:p w:rsidR="00510055" w:rsidRPr="00B80969" w:rsidRDefault="00510055" w:rsidP="00510055">
            <w:r w:rsidRPr="00B80969"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 объяснять как можно использовать свойства подобных треугольников в измерительных работах на местности; объяснять как вести понятие подобия для произвольных фигур; формулировать определения и иллюстрировать понятие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30, 45, 60 градусов; решать задачи, связанные с подобием треугольников, для вычисления значений тригонометрических функций. </w:t>
            </w:r>
          </w:p>
        </w:tc>
      </w:tr>
      <w:tr w:rsidR="00510055" w:rsidRPr="0044511A" w:rsidTr="009C0A8B">
        <w:tc>
          <w:tcPr>
            <w:tcW w:w="10705" w:type="dxa"/>
            <w:gridSpan w:val="3"/>
          </w:tcPr>
          <w:p w:rsidR="00510055" w:rsidRPr="002B4BB9" w:rsidRDefault="00510055" w:rsidP="00510055">
            <w:pPr>
              <w:jc w:val="center"/>
              <w:rPr>
                <w:b/>
                <w:bCs/>
              </w:rPr>
            </w:pPr>
            <w:r w:rsidRPr="002B4BB9">
              <w:rPr>
                <w:b/>
              </w:rPr>
              <w:t>Глава 8.</w:t>
            </w:r>
            <w:r>
              <w:rPr>
                <w:b/>
              </w:rPr>
              <w:t xml:space="preserve"> </w:t>
            </w:r>
            <w:r w:rsidRPr="002B4BB9">
              <w:rPr>
                <w:b/>
                <w:bCs/>
              </w:rPr>
              <w:t>Окружность (17 ч</w:t>
            </w:r>
            <w:r>
              <w:rPr>
                <w:b/>
                <w:bCs/>
              </w:rPr>
              <w:t>асов</w:t>
            </w:r>
            <w:r w:rsidRPr="002B4BB9">
              <w:rPr>
                <w:b/>
                <w:bCs/>
              </w:rPr>
              <w:t>)</w:t>
            </w:r>
          </w:p>
          <w:p w:rsidR="00510055" w:rsidRPr="00DF4986" w:rsidRDefault="00510055" w:rsidP="00510055">
            <w:pPr>
              <w:jc w:val="center"/>
            </w:pPr>
          </w:p>
        </w:tc>
      </w:tr>
      <w:tr w:rsidR="00930839" w:rsidRPr="0044511A" w:rsidTr="009C0A8B">
        <w:tc>
          <w:tcPr>
            <w:tcW w:w="3774" w:type="dxa"/>
          </w:tcPr>
          <w:p w:rsidR="00930839" w:rsidRPr="00B80969" w:rsidRDefault="00930839" w:rsidP="00930839">
            <w:r w:rsidRPr="00B80969">
              <w:t>Касательная к окружности</w:t>
            </w:r>
          </w:p>
          <w:p w:rsidR="00930839" w:rsidRPr="00B80969" w:rsidRDefault="00930839" w:rsidP="00930839">
            <w:r w:rsidRPr="00B80969">
              <w:t>Центральные и вписанные углы</w:t>
            </w:r>
          </w:p>
          <w:p w:rsidR="00930839" w:rsidRPr="00B80969" w:rsidRDefault="00930839" w:rsidP="00930839">
            <w:r w:rsidRPr="00B80969">
              <w:t>Четыре замечательные точки треугольника</w:t>
            </w:r>
          </w:p>
          <w:p w:rsidR="00930839" w:rsidRPr="00B80969" w:rsidRDefault="00930839" w:rsidP="00930839">
            <w:r w:rsidRPr="00B80969">
              <w:t>Вписанная и описанная окружности</w:t>
            </w:r>
          </w:p>
          <w:p w:rsidR="00930839" w:rsidRPr="00B80969" w:rsidRDefault="00930839" w:rsidP="00930839">
            <w:r w:rsidRPr="00B80969">
              <w:t>Решение задач</w:t>
            </w:r>
          </w:p>
          <w:p w:rsidR="00930839" w:rsidRPr="00B80969" w:rsidRDefault="00930839" w:rsidP="00930839">
            <w:r w:rsidRPr="00B80969">
              <w:t>Контрольная работа № 5</w:t>
            </w:r>
          </w:p>
        </w:tc>
        <w:tc>
          <w:tcPr>
            <w:tcW w:w="1777" w:type="dxa"/>
          </w:tcPr>
          <w:p w:rsidR="00930839" w:rsidRPr="00B80969" w:rsidRDefault="00930839" w:rsidP="00930839">
            <w:pPr>
              <w:jc w:val="center"/>
            </w:pPr>
            <w:r w:rsidRPr="00B80969">
              <w:t>3</w:t>
            </w:r>
          </w:p>
          <w:p w:rsidR="00930839" w:rsidRPr="00B80969" w:rsidRDefault="00930839" w:rsidP="00930839">
            <w:pPr>
              <w:jc w:val="center"/>
            </w:pPr>
            <w:r w:rsidRPr="00B80969">
              <w:t>4</w:t>
            </w:r>
          </w:p>
          <w:p w:rsidR="00930839" w:rsidRPr="00B80969" w:rsidRDefault="00930839" w:rsidP="00930839">
            <w:pPr>
              <w:jc w:val="center"/>
            </w:pPr>
            <w:r w:rsidRPr="00B80969">
              <w:t>3</w:t>
            </w:r>
          </w:p>
          <w:p w:rsidR="00930839" w:rsidRPr="00B80969" w:rsidRDefault="00930839" w:rsidP="00930839">
            <w:pPr>
              <w:jc w:val="center"/>
            </w:pPr>
          </w:p>
          <w:p w:rsidR="00930839" w:rsidRPr="00B80969" w:rsidRDefault="009B0665" w:rsidP="00930839">
            <w:pPr>
              <w:jc w:val="center"/>
            </w:pPr>
            <w:r>
              <w:t>5</w:t>
            </w:r>
          </w:p>
          <w:p w:rsidR="00930839" w:rsidRPr="00B80969" w:rsidRDefault="00930839" w:rsidP="00930839">
            <w:pPr>
              <w:jc w:val="center"/>
            </w:pPr>
          </w:p>
          <w:p w:rsidR="00930839" w:rsidRPr="00B80969" w:rsidRDefault="009B0665" w:rsidP="00930839">
            <w:pPr>
              <w:jc w:val="center"/>
            </w:pPr>
            <w:r>
              <w:t>1</w:t>
            </w:r>
            <w:bookmarkStart w:id="0" w:name="_GoBack"/>
            <w:bookmarkEnd w:id="0"/>
          </w:p>
          <w:p w:rsidR="00930839" w:rsidRPr="00B80969" w:rsidRDefault="00930839" w:rsidP="00930839">
            <w:pPr>
              <w:jc w:val="center"/>
            </w:pPr>
            <w:r w:rsidRPr="00B80969">
              <w:t>1</w:t>
            </w:r>
          </w:p>
        </w:tc>
        <w:tc>
          <w:tcPr>
            <w:tcW w:w="5154" w:type="dxa"/>
          </w:tcPr>
          <w:p w:rsidR="00930839" w:rsidRPr="00B80969" w:rsidRDefault="00930839" w:rsidP="00930839">
            <w:r w:rsidRPr="00B80969"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проведенных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 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</w:t>
            </w:r>
            <w:r w:rsidRPr="00B80969">
              <w:lastRenderedPageBreak/>
              <w:t>свойстве сторон описанного четырехугольника; о свойстве углов вписанного четырехугольника; решать задачи на вычисление, доказательство и построение, связанные с окружностью, вписанными и описанными треугольниками и четырехугольниками; исследовать свойства конфигураций, связанных с окружностью.</w:t>
            </w:r>
          </w:p>
        </w:tc>
      </w:tr>
      <w:tr w:rsidR="00930839" w:rsidRPr="0044511A" w:rsidTr="009C0A8B">
        <w:tc>
          <w:tcPr>
            <w:tcW w:w="10705" w:type="dxa"/>
            <w:gridSpan w:val="3"/>
          </w:tcPr>
          <w:p w:rsidR="00930839" w:rsidRPr="00DF4986" w:rsidRDefault="00930839" w:rsidP="00930839">
            <w:pPr>
              <w:tabs>
                <w:tab w:val="center" w:pos="4677"/>
                <w:tab w:val="right" w:pos="9355"/>
              </w:tabs>
              <w:jc w:val="center"/>
            </w:pPr>
            <w:r w:rsidRPr="002B4BB9">
              <w:rPr>
                <w:b/>
                <w:bCs/>
                <w:iCs/>
              </w:rPr>
              <w:lastRenderedPageBreak/>
              <w:t>Повт</w:t>
            </w:r>
            <w:r>
              <w:rPr>
                <w:b/>
                <w:bCs/>
                <w:iCs/>
              </w:rPr>
              <w:t>орение (4 часов</w:t>
            </w:r>
            <w:r w:rsidRPr="002B4BB9">
              <w:rPr>
                <w:b/>
                <w:bCs/>
                <w:iCs/>
              </w:rPr>
              <w:t>)</w:t>
            </w:r>
          </w:p>
        </w:tc>
      </w:tr>
      <w:tr w:rsidR="00930839" w:rsidRPr="0044511A" w:rsidTr="009C0A8B">
        <w:tc>
          <w:tcPr>
            <w:tcW w:w="3774" w:type="dxa"/>
          </w:tcPr>
          <w:p w:rsidR="00930839" w:rsidRPr="00B80969" w:rsidRDefault="00930839" w:rsidP="00930839">
            <w:r w:rsidRPr="00B80969">
              <w:t>Решение задач</w:t>
            </w:r>
          </w:p>
          <w:p w:rsidR="00930839" w:rsidRPr="00B80969" w:rsidRDefault="00930839" w:rsidP="00930839">
            <w:pPr>
              <w:rPr>
                <w:b/>
              </w:rPr>
            </w:pPr>
            <w:r w:rsidRPr="00B80969">
              <w:t>Итоговая контрольная работа</w:t>
            </w:r>
            <w:r>
              <w:t xml:space="preserve"> за курс 8 класса</w:t>
            </w:r>
          </w:p>
        </w:tc>
        <w:tc>
          <w:tcPr>
            <w:tcW w:w="1777" w:type="dxa"/>
          </w:tcPr>
          <w:p w:rsidR="00930839" w:rsidRPr="00B80969" w:rsidRDefault="00930839" w:rsidP="00930839">
            <w:pPr>
              <w:jc w:val="center"/>
            </w:pPr>
            <w:r w:rsidRPr="00B80969">
              <w:t>3</w:t>
            </w:r>
          </w:p>
          <w:p w:rsidR="00930839" w:rsidRPr="00B80969" w:rsidRDefault="00930839" w:rsidP="00930839">
            <w:pPr>
              <w:jc w:val="center"/>
              <w:rPr>
                <w:b/>
              </w:rPr>
            </w:pPr>
            <w:r w:rsidRPr="00B80969">
              <w:t>1</w:t>
            </w:r>
          </w:p>
        </w:tc>
        <w:tc>
          <w:tcPr>
            <w:tcW w:w="5154" w:type="dxa"/>
          </w:tcPr>
          <w:p w:rsidR="00930839" w:rsidRPr="00247B41" w:rsidRDefault="00930839" w:rsidP="00930839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9C0A8B" w:rsidRDefault="009C0A8B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0C0BDE" w:rsidRPr="007A377D" w:rsidRDefault="000C0BDE" w:rsidP="00653594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  <w:color w:val="000000" w:themeColor="text1"/>
          <w:szCs w:val="28"/>
        </w:rPr>
      </w:pPr>
    </w:p>
    <w:p w:rsidR="00D4100B" w:rsidRPr="007A377D" w:rsidRDefault="00D4100B" w:rsidP="00A336CC">
      <w:pPr>
        <w:tabs>
          <w:tab w:val="left" w:pos="900"/>
        </w:tabs>
        <w:rPr>
          <w:b/>
          <w:color w:val="000000" w:themeColor="text1"/>
        </w:rPr>
      </w:pPr>
    </w:p>
    <w:p w:rsidR="00D4100B" w:rsidRPr="007A377D" w:rsidRDefault="00D4100B" w:rsidP="00D4100B">
      <w:pPr>
        <w:tabs>
          <w:tab w:val="left" w:pos="900"/>
        </w:tabs>
        <w:jc w:val="both"/>
        <w:rPr>
          <w:color w:val="000000" w:themeColor="text1"/>
        </w:rPr>
      </w:pPr>
    </w:p>
    <w:p w:rsidR="00916EA7" w:rsidRDefault="00916EA7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5B67E2" w:rsidRDefault="005B67E2" w:rsidP="00916EA7">
      <w:pPr>
        <w:tabs>
          <w:tab w:val="left" w:pos="900"/>
        </w:tabs>
        <w:jc w:val="both"/>
      </w:pPr>
    </w:p>
    <w:p w:rsidR="005B67E2" w:rsidRDefault="005B67E2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7A377D" w:rsidRDefault="007A377D" w:rsidP="00916EA7">
      <w:pPr>
        <w:tabs>
          <w:tab w:val="left" w:pos="900"/>
        </w:tabs>
        <w:jc w:val="both"/>
      </w:pPr>
    </w:p>
    <w:p w:rsidR="00FF305D" w:rsidRDefault="00FF305D" w:rsidP="00916EA7">
      <w:pPr>
        <w:tabs>
          <w:tab w:val="left" w:pos="900"/>
        </w:tabs>
        <w:jc w:val="both"/>
      </w:pPr>
    </w:p>
    <w:p w:rsidR="00FF305D" w:rsidRDefault="00FF305D" w:rsidP="00916EA7">
      <w:pPr>
        <w:tabs>
          <w:tab w:val="left" w:pos="900"/>
        </w:tabs>
        <w:jc w:val="both"/>
      </w:pPr>
    </w:p>
    <w:p w:rsidR="005B67E2" w:rsidRDefault="005B67E2" w:rsidP="00916EA7">
      <w:pPr>
        <w:tabs>
          <w:tab w:val="left" w:pos="900"/>
        </w:tabs>
        <w:jc w:val="both"/>
      </w:pPr>
    </w:p>
    <w:p w:rsidR="005B67E2" w:rsidRDefault="005B67E2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916EA7" w:rsidRDefault="00916EA7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986305" w:rsidRDefault="00986305" w:rsidP="00916EA7">
      <w:pPr>
        <w:tabs>
          <w:tab w:val="left" w:pos="900"/>
        </w:tabs>
        <w:jc w:val="both"/>
      </w:pPr>
    </w:p>
    <w:p w:rsidR="006A14C1" w:rsidRPr="009119D6" w:rsidRDefault="001A7430" w:rsidP="005B67E2">
      <w:pPr>
        <w:pStyle w:val="ac"/>
        <w:ind w:left="720"/>
        <w:jc w:val="center"/>
        <w:rPr>
          <w:b/>
        </w:rPr>
      </w:pPr>
      <w:r w:rsidRPr="009119D6">
        <w:rPr>
          <w:b/>
        </w:rPr>
        <w:lastRenderedPageBreak/>
        <w:t>Календарно-тематический план</w:t>
      </w:r>
      <w:r w:rsidR="009119D6">
        <w:rPr>
          <w:b/>
        </w:rPr>
        <w:t>.</w:t>
      </w:r>
    </w:p>
    <w:tbl>
      <w:tblPr>
        <w:tblW w:w="108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513"/>
        <w:gridCol w:w="924"/>
        <w:gridCol w:w="920"/>
        <w:gridCol w:w="830"/>
      </w:tblGrid>
      <w:tr w:rsidR="003D535A" w:rsidRPr="001C2918" w:rsidTr="00860EB7">
        <w:trPr>
          <w:trHeight w:val="231"/>
        </w:trPr>
        <w:tc>
          <w:tcPr>
            <w:tcW w:w="71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35A" w:rsidRPr="001C2918" w:rsidRDefault="003D535A" w:rsidP="00487854">
            <w:pPr>
              <w:pStyle w:val="ac"/>
              <w:spacing w:before="0" w:beforeAutospacing="0" w:after="0" w:afterAutospacing="0"/>
            </w:pPr>
            <w:r w:rsidRPr="001C2918">
              <w:rPr>
                <w:b/>
                <w:bCs/>
              </w:rPr>
              <w:t>№ п/п</w:t>
            </w:r>
          </w:p>
        </w:tc>
        <w:tc>
          <w:tcPr>
            <w:tcW w:w="751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35A" w:rsidRPr="001C2918" w:rsidRDefault="003D535A" w:rsidP="00D0253B">
            <w:pPr>
              <w:pStyle w:val="ac"/>
              <w:spacing w:before="0" w:beforeAutospacing="0" w:after="0" w:afterAutospacing="0"/>
              <w:jc w:val="center"/>
            </w:pPr>
            <w:r w:rsidRPr="001C2918">
              <w:rPr>
                <w:b/>
                <w:bCs/>
              </w:rPr>
              <w:t>Раздел, тема урока</w:t>
            </w:r>
            <w:r w:rsidR="00D0253B" w:rsidRPr="001C2918">
              <w:rPr>
                <w:b/>
                <w:bCs/>
              </w:rPr>
              <w:t xml:space="preserve"> </w:t>
            </w:r>
            <w:r w:rsidRPr="001C2918">
              <w:rPr>
                <w:b/>
                <w:bCs/>
              </w:rPr>
              <w:t>(по программе)</w:t>
            </w:r>
          </w:p>
        </w:tc>
        <w:tc>
          <w:tcPr>
            <w:tcW w:w="924" w:type="dxa"/>
            <w:vMerge w:val="restart"/>
            <w:vAlign w:val="center"/>
          </w:tcPr>
          <w:p w:rsidR="003D535A" w:rsidRPr="001C2918" w:rsidRDefault="003D535A" w:rsidP="0037510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C2918">
              <w:rPr>
                <w:b/>
                <w:bCs/>
              </w:rPr>
              <w:t>Количество уроков</w:t>
            </w:r>
          </w:p>
        </w:tc>
        <w:tc>
          <w:tcPr>
            <w:tcW w:w="1750" w:type="dxa"/>
            <w:gridSpan w:val="2"/>
            <w:vAlign w:val="center"/>
          </w:tcPr>
          <w:p w:rsidR="003D535A" w:rsidRPr="001C2918" w:rsidRDefault="003D535A" w:rsidP="005B0245">
            <w:pPr>
              <w:pStyle w:val="ac"/>
              <w:spacing w:before="0" w:beforeAutospacing="0" w:after="0" w:afterAutospacing="0"/>
              <w:ind w:left="147"/>
              <w:jc w:val="center"/>
              <w:rPr>
                <w:b/>
                <w:bCs/>
              </w:rPr>
            </w:pPr>
            <w:r w:rsidRPr="001C2918">
              <w:rPr>
                <w:b/>
                <w:bCs/>
              </w:rPr>
              <w:t>Дата</w:t>
            </w:r>
          </w:p>
        </w:tc>
      </w:tr>
      <w:tr w:rsidR="003D535A" w:rsidRPr="001C2918" w:rsidTr="00860EB7">
        <w:trPr>
          <w:trHeight w:val="123"/>
        </w:trPr>
        <w:tc>
          <w:tcPr>
            <w:tcW w:w="71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35A" w:rsidRPr="001C2918" w:rsidRDefault="003D535A" w:rsidP="00FD0784">
            <w:pPr>
              <w:pStyle w:val="ac"/>
              <w:spacing w:before="0" w:beforeAutospacing="0" w:after="0" w:afterAutospacing="0"/>
            </w:pPr>
          </w:p>
        </w:tc>
        <w:tc>
          <w:tcPr>
            <w:tcW w:w="751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35A" w:rsidRPr="001C2918" w:rsidRDefault="003D535A" w:rsidP="00FD0784">
            <w:pPr>
              <w:pStyle w:val="ac"/>
              <w:spacing w:before="0" w:beforeAutospacing="0" w:after="0" w:afterAutospacing="0"/>
            </w:pPr>
          </w:p>
        </w:tc>
        <w:tc>
          <w:tcPr>
            <w:tcW w:w="924" w:type="dxa"/>
            <w:vMerge/>
          </w:tcPr>
          <w:p w:rsidR="003D535A" w:rsidRPr="001C2918" w:rsidRDefault="003D535A" w:rsidP="0037510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1545A8" w:rsidRPr="001C2918" w:rsidRDefault="001545A8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1C2918">
              <w:t>План</w:t>
            </w:r>
          </w:p>
        </w:tc>
        <w:tc>
          <w:tcPr>
            <w:tcW w:w="830" w:type="dxa"/>
          </w:tcPr>
          <w:p w:rsidR="003D535A" w:rsidRPr="001C2918" w:rsidRDefault="001545A8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1C2918">
              <w:t>Факт</w:t>
            </w:r>
          </w:p>
        </w:tc>
      </w:tr>
      <w:tr w:rsidR="003D535A" w:rsidRPr="001C2918" w:rsidTr="00860EB7">
        <w:trPr>
          <w:trHeight w:val="457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D64" w:rsidRDefault="002B4BB9" w:rsidP="005B0245">
            <w:pPr>
              <w:pStyle w:val="ac"/>
              <w:spacing w:before="0" w:beforeAutospacing="0" w:after="0" w:afterAutospacing="0"/>
              <w:ind w:left="147"/>
              <w:jc w:val="center"/>
              <w:rPr>
                <w:b/>
                <w:i/>
              </w:rPr>
            </w:pPr>
            <w:r w:rsidRPr="002B4BB9">
              <w:rPr>
                <w:b/>
              </w:rPr>
              <w:t xml:space="preserve">Глава 5. </w:t>
            </w:r>
            <w:r>
              <w:rPr>
                <w:b/>
                <w:bCs/>
              </w:rPr>
              <w:t>Четырехугольники (14 часов)</w:t>
            </w:r>
          </w:p>
          <w:p w:rsidR="00DF451B" w:rsidRPr="001C2918" w:rsidRDefault="000F0D64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Многоугольники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 xml:space="preserve"> </w:t>
            </w:r>
            <w:r w:rsidRPr="0024018D">
              <w:rPr>
                <w:bCs/>
              </w:rPr>
              <w:t>Многоуг</w:t>
            </w:r>
            <w:r>
              <w:rPr>
                <w:bCs/>
              </w:rPr>
              <w:t>ольники. Выпуклый многоугольник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26A11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26A11">
              <w:rPr>
                <w:sz w:val="26"/>
                <w:szCs w:val="26"/>
              </w:rPr>
              <w:t>1</w:t>
            </w:r>
            <w:r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265866">
            <w:pPr>
              <w:ind w:left="282"/>
            </w:pPr>
            <w:r>
              <w:t xml:space="preserve"> Четырехугольник</w:t>
            </w:r>
            <w:r w:rsidRPr="0024018D">
              <w:t xml:space="preserve">. </w:t>
            </w:r>
            <w:r w:rsidR="00265866" w:rsidRPr="00265866">
              <w:rPr>
                <w:i/>
              </w:rPr>
              <w:t>Входная контрольная работа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0F0D64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D64" w:rsidRPr="001C2918" w:rsidRDefault="000F0D64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Параллелограмм и трапеция</w:t>
            </w:r>
            <w:r>
              <w:rPr>
                <w:b/>
                <w:i/>
              </w:rPr>
              <w:t xml:space="preserve"> (6 часов)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140"/>
            </w:pPr>
            <w:r w:rsidRPr="0024018D">
              <w:t xml:space="preserve"> Параллелограмм 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140"/>
            </w:pPr>
            <w:r w:rsidRPr="0024018D">
              <w:t xml:space="preserve"> </w:t>
            </w:r>
            <w:r>
              <w:t>Признаки параллелограмма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140"/>
            </w:pPr>
            <w:r>
              <w:t xml:space="preserve"> Признаки параллелограмма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140"/>
            </w:pPr>
            <w:r>
              <w:t xml:space="preserve"> Трапеция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140"/>
            </w:pPr>
            <w:r>
              <w:t xml:space="preserve"> Параллелограмм и трапеция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Default="005B0245" w:rsidP="005B0245">
            <w:pPr>
              <w:ind w:left="140"/>
            </w:pPr>
            <w:r>
              <w:t>Параллелограмм и трапеция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5B0245" w:rsidRPr="00804626">
              <w:rPr>
                <w:sz w:val="26"/>
                <w:szCs w:val="26"/>
              </w:rPr>
              <w:t>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0F0D64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0D64" w:rsidRPr="0024018D" w:rsidRDefault="000F0D64" w:rsidP="005B0245">
            <w:pPr>
              <w:jc w:val="center"/>
              <w:rPr>
                <w:b/>
                <w:i/>
              </w:rPr>
            </w:pPr>
            <w:r w:rsidRPr="0024018D">
              <w:rPr>
                <w:b/>
                <w:i/>
              </w:rPr>
              <w:t xml:space="preserve">Прямоугольник, ромб, квадрат </w:t>
            </w:r>
            <w:r>
              <w:rPr>
                <w:b/>
                <w:i/>
              </w:rPr>
              <w:t>(6 часов)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>Прямоугольник, ромб, квадрат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26A11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 xml:space="preserve">Решение задач по теме </w:t>
            </w:r>
            <w:r w:rsidRPr="0024018D">
              <w:rPr>
                <w:bCs/>
              </w:rPr>
              <w:t>«Прямоугольник, ромб, квадрат</w:t>
            </w:r>
            <w:r w:rsidRPr="0024018D">
              <w:t>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26A11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0F0D64">
              <w:rPr>
                <w:bCs/>
              </w:rPr>
              <w:t>Решение задач по теме «Прямоугольник, ромб, квадрат»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по теме</w:t>
            </w:r>
            <w:r>
              <w:t xml:space="preserve"> </w:t>
            </w:r>
            <w:r w:rsidRPr="0024018D">
              <w:t>«Четырехугольники»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Самостоятельная работа по теме «Четырехугольники»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1139B" w:rsidRDefault="005B0245" w:rsidP="005B0245">
            <w:pPr>
              <w:ind w:left="282"/>
            </w:pPr>
            <w:r w:rsidRPr="0021139B">
              <w:rPr>
                <w:bCs/>
                <w:i/>
                <w:iCs/>
              </w:rPr>
              <w:t>Контрольная работа № 1 по теме «Четырехугольники»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0F0D64" w:rsidRDefault="005B0245" w:rsidP="005B0245">
            <w:pPr>
              <w:jc w:val="center"/>
              <w:rPr>
                <w:b/>
              </w:rPr>
            </w:pPr>
            <w:r w:rsidRPr="000F0D64">
              <w:rPr>
                <w:b/>
                <w:bCs/>
                <w:iCs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0F0D64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5C4" w:rsidRDefault="000F0D64" w:rsidP="005B0245">
            <w:pPr>
              <w:pStyle w:val="ac"/>
              <w:spacing w:before="0" w:beforeAutospacing="0" w:after="0" w:afterAutospacing="0"/>
              <w:ind w:left="147"/>
              <w:jc w:val="center"/>
              <w:rPr>
                <w:b/>
                <w:i/>
              </w:rPr>
            </w:pPr>
            <w:r w:rsidRPr="002B4BB9">
              <w:rPr>
                <w:b/>
              </w:rPr>
              <w:t xml:space="preserve">Глава 6. </w:t>
            </w:r>
            <w:r w:rsidRPr="002B4BB9">
              <w:rPr>
                <w:b/>
                <w:bCs/>
              </w:rPr>
              <w:t>Площадь</w:t>
            </w:r>
            <w:r w:rsidRPr="002B4BB9">
              <w:rPr>
                <w:b/>
              </w:rPr>
              <w:t xml:space="preserve"> (14 часов)</w:t>
            </w:r>
          </w:p>
          <w:p w:rsidR="000F0D64" w:rsidRPr="002B4BB9" w:rsidRDefault="005915C4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Площадь многоугольника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>Понятие площади м</w:t>
            </w:r>
            <w:r>
              <w:rPr>
                <w:bCs/>
              </w:rPr>
              <w:t>ногоугольника. Площадь квадрата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>Площадь прямоугольника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B0245" w:rsidRPr="00804626">
              <w:rPr>
                <w:sz w:val="26"/>
                <w:szCs w:val="26"/>
              </w:rPr>
              <w:t>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915C4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5C4" w:rsidRPr="001C2918" w:rsidRDefault="005915C4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Площадь параллелограмма, треугольника и трапеции</w:t>
            </w:r>
            <w:r>
              <w:rPr>
                <w:b/>
                <w:i/>
              </w:rPr>
              <w:t xml:space="preserve"> (6 часов)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 xml:space="preserve">Площадь </w:t>
            </w:r>
            <w:r>
              <w:t>параллелограмма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>Площадь треугольника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Площадь трапеции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rPr>
                <w:bCs/>
              </w:rPr>
              <w:t>Площадь параллелограмма, треугольника и трапеции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  <w:rPr>
                <w:bCs/>
              </w:rPr>
            </w:pPr>
            <w:r w:rsidRPr="0024018D">
              <w:rPr>
                <w:bCs/>
              </w:rPr>
              <w:t>Площадь параллелограмма, треугольника и трапеции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Самостоятельная работа 3 по теме</w:t>
            </w:r>
            <w:r>
              <w:t xml:space="preserve"> </w:t>
            </w:r>
            <w:r w:rsidRPr="0024018D">
              <w:t>«Площади фигур»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Теорема Пифагора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rPr>
                <w:bCs/>
              </w:rPr>
              <w:t>Теорема Пифагора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  <w:rPr>
                <w:bCs/>
              </w:rPr>
            </w:pPr>
            <w:r w:rsidRPr="0024018D">
              <w:t xml:space="preserve">Решение задач по теме </w:t>
            </w:r>
            <w:r w:rsidRPr="0024018D">
              <w:rPr>
                <w:bCs/>
              </w:rPr>
              <w:t>«Теорема, обратная теореме Пифагора»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5B0245" w:rsidRPr="00804626">
              <w:rPr>
                <w:sz w:val="26"/>
                <w:szCs w:val="26"/>
              </w:rPr>
              <w:t>.11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rPr>
                <w:bCs/>
              </w:rPr>
              <w:t>Теорема Пифагора.</w:t>
            </w:r>
            <w:r w:rsidRPr="0024018D">
              <w:t xml:space="preserve"> Самостоятельная работа 4 по теме</w:t>
            </w:r>
            <w:r>
              <w:t xml:space="preserve"> </w:t>
            </w:r>
            <w:r w:rsidRPr="0024018D">
              <w:t>«Теорема Пифагора»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Решение задач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 xml:space="preserve">Решения задач по теме </w:t>
            </w:r>
            <w:r>
              <w:t>«Площади фигур»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860EB7" w:rsidRDefault="005B0245" w:rsidP="005B0245">
            <w:pPr>
              <w:jc w:val="center"/>
            </w:pPr>
            <w:r w:rsidRPr="00860EB7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 xml:space="preserve">Решения задач по теме </w:t>
            </w:r>
            <w:r>
              <w:t>«Площади фигур»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860EB7" w:rsidRDefault="005B0245" w:rsidP="005B0245">
            <w:pPr>
              <w:jc w:val="center"/>
            </w:pPr>
            <w:r w:rsidRPr="00860EB7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915C4" w:rsidRPr="001C2918" w:rsidTr="00860EB7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5C4" w:rsidRPr="001C2918" w:rsidRDefault="005915C4" w:rsidP="005915C4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15C4" w:rsidRPr="0021139B" w:rsidRDefault="005915C4" w:rsidP="00860EB7">
            <w:pPr>
              <w:ind w:left="282"/>
            </w:pPr>
            <w:r w:rsidRPr="0021139B">
              <w:rPr>
                <w:bCs/>
                <w:i/>
                <w:iCs/>
              </w:rPr>
              <w:t xml:space="preserve">Контрольная </w:t>
            </w:r>
            <w:r w:rsidR="008A2DA8" w:rsidRPr="0021139B">
              <w:rPr>
                <w:bCs/>
                <w:i/>
                <w:iCs/>
              </w:rPr>
              <w:t>работа №</w:t>
            </w:r>
            <w:r w:rsidRPr="0021139B">
              <w:rPr>
                <w:bCs/>
                <w:i/>
                <w:iCs/>
              </w:rPr>
              <w:t xml:space="preserve"> 2 по теме «Площади фигур»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15C4" w:rsidRPr="00860EB7" w:rsidRDefault="00860EB7" w:rsidP="00860EB7">
            <w:pPr>
              <w:jc w:val="center"/>
            </w:pPr>
            <w:r w:rsidRPr="00860EB7">
              <w:rPr>
                <w:bCs/>
                <w:iCs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5915C4" w:rsidRPr="001C2918" w:rsidRDefault="005B0245" w:rsidP="00526A11">
            <w:pPr>
              <w:pStyle w:val="ac"/>
              <w:spacing w:before="0" w:beforeAutospacing="0" w:after="0" w:afterAutospacing="0"/>
              <w:jc w:val="center"/>
            </w:pPr>
            <w:r w:rsidRPr="00804626">
              <w:rPr>
                <w:sz w:val="26"/>
                <w:szCs w:val="26"/>
              </w:rPr>
              <w:t>1</w:t>
            </w:r>
            <w:r w:rsidR="00526A11">
              <w:rPr>
                <w:sz w:val="26"/>
                <w:szCs w:val="26"/>
              </w:rPr>
              <w:t>0</w:t>
            </w:r>
            <w:r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915C4" w:rsidRPr="001C2918" w:rsidRDefault="005915C4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915C4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Default="005915C4" w:rsidP="005B024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2B4BB9">
              <w:rPr>
                <w:b/>
              </w:rPr>
              <w:t>Глава 7.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Подобные треугольники (19 часов</w:t>
            </w:r>
            <w:r w:rsidRPr="002B4BB9">
              <w:rPr>
                <w:b/>
                <w:bCs/>
              </w:rPr>
              <w:t>)</w:t>
            </w:r>
          </w:p>
          <w:p w:rsidR="005915C4" w:rsidRPr="002B4BB9" w:rsidRDefault="00860EB7" w:rsidP="005B024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24018D">
              <w:rPr>
                <w:b/>
                <w:i/>
              </w:rPr>
              <w:t>Определение подобных треугольников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 xml:space="preserve"> </w:t>
            </w:r>
            <w:r w:rsidRPr="0024018D">
              <w:t>Опр</w:t>
            </w:r>
            <w:r>
              <w:t>еделение подобных треугольников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 xml:space="preserve"> </w:t>
            </w:r>
            <w:r w:rsidRPr="0024018D">
              <w:t>Опр</w:t>
            </w:r>
            <w:r>
              <w:t>еделение подобных треугольников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Признаки подобия треугольников</w:t>
            </w:r>
            <w:r>
              <w:rPr>
                <w:b/>
                <w:i/>
              </w:rPr>
              <w:t xml:space="preserve"> (6 часов)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Первый признак подоб</w:t>
            </w:r>
            <w:r>
              <w:t>ия треугольников. Решение задач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Второй и третий признаки подоби</w:t>
            </w:r>
            <w:r>
              <w:t>я треугольников. Решение задач.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5B0245" w:rsidRPr="00804626">
              <w:rPr>
                <w:sz w:val="26"/>
                <w:szCs w:val="26"/>
              </w:rPr>
              <w:t>.12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В</w:t>
            </w:r>
            <w:r>
              <w:t>торой и третий признаки подобия треугольников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Признаки подобия треугольников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 xml:space="preserve">Самостоятельная работа 5  по теме «Признаки подобия </w:t>
            </w:r>
            <w:r>
              <w:t>т</w:t>
            </w:r>
            <w:r w:rsidRPr="0024018D">
              <w:t>реугольников»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1139B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  <w:rPr>
                <w:b/>
                <w:i/>
              </w:rPr>
            </w:pPr>
            <w:r w:rsidRPr="0021139B">
              <w:rPr>
                <w:i/>
              </w:rPr>
              <w:t>Контрольная работа № 3</w:t>
            </w:r>
            <w:r w:rsidRPr="0021139B">
              <w:rPr>
                <w:bCs/>
                <w:i/>
                <w:iCs/>
              </w:rPr>
              <w:t xml:space="preserve"> по теме</w:t>
            </w:r>
            <w:r>
              <w:rPr>
                <w:bCs/>
                <w:i/>
                <w:iCs/>
              </w:rPr>
              <w:t xml:space="preserve"> </w:t>
            </w:r>
            <w:r w:rsidRPr="0021139B">
              <w:rPr>
                <w:bCs/>
                <w:i/>
                <w:iCs/>
              </w:rPr>
              <w:t xml:space="preserve"> «Признаки подобия треугольников»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860EB7" w:rsidRDefault="005B0245" w:rsidP="005B0245">
            <w:pPr>
              <w:jc w:val="center"/>
            </w:pPr>
            <w:r w:rsidRPr="00860EB7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A336CC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Применение подобия к доказательству теорем и решению задач</w:t>
            </w:r>
            <w:r>
              <w:rPr>
                <w:b/>
                <w:i/>
              </w:rPr>
              <w:t xml:space="preserve"> (7 часов)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Применение подобия к доказа</w:t>
            </w:r>
            <w:r>
              <w:t>тельству теорем и решению задач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Применение подобия к доказательству теорем и р</w:t>
            </w:r>
            <w:r>
              <w:t>ешению задач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B0245" w:rsidRPr="00804626">
              <w:rPr>
                <w:sz w:val="26"/>
                <w:szCs w:val="26"/>
              </w:rPr>
              <w:t>.01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860EB7">
              <w:t>Применение подобия к доказательству теорем и решению задач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«Применение подобия к доказательству теорем и решению задач»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860EB7">
              <w:t>Решение задач «Применение подобия к доказательству теорем и решению задач»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B0245">
              <w:rPr>
                <w:sz w:val="26"/>
                <w:szCs w:val="26"/>
              </w:rPr>
              <w:t>.</w:t>
            </w:r>
            <w:r w:rsidR="005B0245" w:rsidRPr="00804626">
              <w:rPr>
                <w:sz w:val="26"/>
                <w:szCs w:val="26"/>
              </w:rPr>
              <w:t>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860EB7">
              <w:t>Решение задач «Применение подобия к доказательству теорем и решению задач»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Самостоятельная работа 6 по теме «Применение подобия к доказательству теорем и решению задач»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A336CC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Соотношения между сторонами и углами прямоугольного треугольника</w:t>
            </w:r>
            <w:r>
              <w:rPr>
                <w:b/>
                <w:i/>
              </w:rPr>
              <w:t xml:space="preserve"> (4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Соотношения между сторонами и угл</w:t>
            </w:r>
            <w:r>
              <w:t>ами прямоугольного треугольника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по теме «Соотношения между сторонами и углами прямоугольного треугольника»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B0245" w:rsidRPr="00804626">
              <w:rPr>
                <w:sz w:val="26"/>
                <w:szCs w:val="26"/>
              </w:rPr>
              <w:t>.02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Самостоятельная работа 7 по теме «Соотношения между сторонами и углами прямоугольного треугольника»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26A11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1139B" w:rsidRDefault="005B0245" w:rsidP="005B0245">
            <w:pPr>
              <w:ind w:left="282"/>
            </w:pPr>
            <w:r w:rsidRPr="0021139B">
              <w:rPr>
                <w:bCs/>
                <w:i/>
                <w:iCs/>
              </w:rPr>
              <w:t>Контрольная работа № 4  по теме «Подобные треугольники»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860EB7" w:rsidRDefault="005B0245" w:rsidP="005B0245">
            <w:pPr>
              <w:jc w:val="center"/>
            </w:pPr>
            <w:r w:rsidRPr="00860EB7">
              <w:rPr>
                <w:bCs/>
                <w:iCs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  <w:rPr>
                <w:b/>
                <w:i/>
              </w:rPr>
            </w:pPr>
            <w:r w:rsidRPr="002B4BB9">
              <w:rPr>
                <w:b/>
              </w:rPr>
              <w:t xml:space="preserve">Глава 8. </w:t>
            </w:r>
            <w:r w:rsidRPr="002B4BB9">
              <w:rPr>
                <w:b/>
                <w:bCs/>
              </w:rPr>
              <w:t>Окружность (17 часов)</w:t>
            </w:r>
          </w:p>
          <w:p w:rsidR="00860EB7" w:rsidRPr="00860EB7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  <w:rPr>
                <w:b/>
                <w:i/>
              </w:rPr>
            </w:pPr>
            <w:r w:rsidRPr="0024018D">
              <w:rPr>
                <w:b/>
                <w:i/>
              </w:rPr>
              <w:t>Касательная к окружности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Касательная к окружности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B0245"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по теме «Касательная к окружности»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по теме «Касательная к окружности»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B0245"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914FC" w:rsidRPr="001C2918" w:rsidTr="00A336CC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14FC" w:rsidRPr="001C2918" w:rsidRDefault="008914FC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Центральные и вписанные углы</w:t>
            </w:r>
            <w:r>
              <w:rPr>
                <w:b/>
                <w:i/>
              </w:rPr>
              <w:t xml:space="preserve"> (4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Центральные и вписанные углы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Теорема о вписанном угле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B0245" w:rsidRPr="00804626">
              <w:rPr>
                <w:sz w:val="26"/>
                <w:szCs w:val="26"/>
              </w:rPr>
              <w:t>.03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>
              <w:t>Центральные и вписанные углы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26A11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26A11">
              <w:rPr>
                <w:sz w:val="26"/>
                <w:szCs w:val="26"/>
              </w:rPr>
              <w:t>6</w:t>
            </w:r>
            <w:r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Решение задач по теме</w:t>
            </w:r>
            <w:r>
              <w:t xml:space="preserve"> </w:t>
            </w:r>
            <w:r w:rsidRPr="0024018D">
              <w:t>«Центральные и вписанные углы»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B0245"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914FC" w:rsidRPr="001C2918" w:rsidTr="00A336CC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14FC" w:rsidRPr="001C2918" w:rsidRDefault="008914FC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Четыре замечательные точки треугольника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Четыре з</w:t>
            </w:r>
            <w:r>
              <w:t>амечательные точки треугольника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B0245"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Четыре з</w:t>
            </w:r>
            <w:r>
              <w:t>амечательные точки треугольника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B0245"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Самостоятельная работа 8 по теме «Четыре замечательные точки треугольника»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B0245"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914FC" w:rsidRPr="001C2918" w:rsidTr="00A336CC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14FC" w:rsidRPr="001C2918" w:rsidRDefault="008914FC" w:rsidP="009B066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Вписанная и описанная окружность</w:t>
            </w:r>
            <w:r>
              <w:rPr>
                <w:b/>
                <w:i/>
              </w:rPr>
              <w:t xml:space="preserve"> (</w:t>
            </w:r>
            <w:r w:rsidR="009B0665">
              <w:rPr>
                <w:b/>
                <w:i/>
              </w:rPr>
              <w:t xml:space="preserve">5 </w:t>
            </w:r>
            <w:r>
              <w:rPr>
                <w:b/>
                <w:i/>
              </w:rPr>
              <w:t>час</w:t>
            </w:r>
            <w:r w:rsidR="009B0665">
              <w:rPr>
                <w:b/>
                <w:i/>
              </w:rPr>
              <w:t>ов</w:t>
            </w:r>
            <w:r>
              <w:rPr>
                <w:b/>
                <w:i/>
              </w:rPr>
              <w:t>)</w:t>
            </w:r>
          </w:p>
        </w:tc>
      </w:tr>
      <w:tr w:rsidR="00860EB7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860EB7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EB7" w:rsidRPr="0024018D" w:rsidRDefault="00860EB7" w:rsidP="008914FC">
            <w:pPr>
              <w:ind w:left="282"/>
            </w:pPr>
            <w:r w:rsidRPr="0024018D">
              <w:t>Вписанная и опи</w:t>
            </w:r>
            <w:r w:rsidR="008914FC">
              <w:t>санная окружности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EB7" w:rsidRPr="0024018D" w:rsidRDefault="00860EB7" w:rsidP="00860EB7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</w:tcPr>
          <w:p w:rsidR="00860EB7" w:rsidRPr="001C2918" w:rsidRDefault="00526A11" w:rsidP="00526A11">
            <w:pPr>
              <w:pStyle w:val="ac"/>
              <w:spacing w:before="0" w:beforeAutospacing="0" w:after="0" w:afterAutospacing="0"/>
              <w:ind w:left="69"/>
              <w:jc w:val="center"/>
            </w:pPr>
            <w:r>
              <w:rPr>
                <w:sz w:val="26"/>
                <w:szCs w:val="26"/>
              </w:rPr>
              <w:t>22</w:t>
            </w:r>
            <w:r w:rsidR="005B0245" w:rsidRPr="00804626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9B0665" w:rsidP="009B0665">
            <w:pPr>
              <w:ind w:left="282"/>
            </w:pPr>
            <w:r w:rsidRPr="00526A11">
              <w:rPr>
                <w:b/>
                <w:i/>
              </w:rPr>
              <w:t xml:space="preserve">Промежуточная аттестация в форме контрольной работы 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Pr="006D0D63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B0245" w:rsidRPr="006D0D63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9B0665" w:rsidP="005B0245">
            <w:pPr>
              <w:ind w:left="282"/>
            </w:pPr>
            <w:r w:rsidRPr="0024018D">
              <w:t>Решения задач по теме «Вписанная и описанная окружности»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Pr="006D0D63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B0245" w:rsidRPr="006D0D63">
              <w:rPr>
                <w:sz w:val="26"/>
                <w:szCs w:val="26"/>
              </w:rPr>
              <w:t>.04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9B0665" w:rsidP="005B0245">
            <w:pPr>
              <w:ind w:left="282"/>
            </w:pPr>
            <w:r w:rsidRPr="0024018D">
              <w:t>Решения задач по теме «Вписанная и описанная окружности»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Default="00526A11" w:rsidP="00526A11">
            <w:pPr>
              <w:jc w:val="center"/>
            </w:pPr>
            <w:r>
              <w:rPr>
                <w:sz w:val="26"/>
                <w:szCs w:val="26"/>
              </w:rPr>
              <w:t>04.05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526A11" w:rsidRDefault="009B0665" w:rsidP="005B0245">
            <w:pPr>
              <w:ind w:left="282"/>
              <w:rPr>
                <w:b/>
                <w:i/>
              </w:rPr>
            </w:pPr>
            <w:r w:rsidRPr="0024018D">
              <w:t>Самостоятельная работа 9 по теме «Вписанная и описанная окружности»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9B0665" w:rsidRPr="001C2918" w:rsidTr="00DB0282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665" w:rsidRPr="001C2918" w:rsidRDefault="009B0665" w:rsidP="009B066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4018D">
              <w:rPr>
                <w:b/>
                <w:i/>
              </w:rPr>
              <w:t>Решение задач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часа)</w:t>
            </w: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Решения задач по теме «Окружность»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26A11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B0245" w:rsidRPr="00804626">
              <w:rPr>
                <w:sz w:val="26"/>
                <w:szCs w:val="26"/>
              </w:rPr>
              <w:t>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526A11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1139B" w:rsidRDefault="005B0245" w:rsidP="005B0245">
            <w:pPr>
              <w:ind w:left="282"/>
              <w:rPr>
                <w:i/>
              </w:rPr>
            </w:pPr>
            <w:r w:rsidRPr="0021139B">
              <w:rPr>
                <w:bCs/>
                <w:i/>
                <w:iCs/>
              </w:rPr>
              <w:t>Контрольная работа № 5 по теме «Окружность»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8914FC" w:rsidRDefault="005B0245" w:rsidP="005B0245">
            <w:pPr>
              <w:jc w:val="center"/>
            </w:pPr>
            <w:r w:rsidRPr="008914FC">
              <w:rPr>
                <w:bCs/>
                <w:iCs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B0245" w:rsidRPr="00804626" w:rsidRDefault="005B0245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04626">
              <w:rPr>
                <w:sz w:val="26"/>
                <w:szCs w:val="26"/>
              </w:rPr>
              <w:t>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860EB7" w:rsidRPr="001C2918" w:rsidTr="00860EB7">
        <w:trPr>
          <w:trHeight w:val="286"/>
        </w:trPr>
        <w:tc>
          <w:tcPr>
            <w:tcW w:w="108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EB7" w:rsidRPr="001C2918" w:rsidRDefault="00860EB7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  <w:r w:rsidRPr="002B4BB9">
              <w:rPr>
                <w:b/>
                <w:bCs/>
                <w:iCs/>
              </w:rPr>
              <w:t>Повторение (4 часов)</w:t>
            </w:r>
          </w:p>
        </w:tc>
      </w:tr>
      <w:tr w:rsidR="008914FC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14FC" w:rsidRPr="001C2918" w:rsidRDefault="008914FC" w:rsidP="008914FC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4FC" w:rsidRPr="0024018D" w:rsidRDefault="008914FC" w:rsidP="008914FC">
            <w:pPr>
              <w:ind w:left="282"/>
            </w:pPr>
            <w:r w:rsidRPr="0024018D">
              <w:t>Четырехугольники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14FC" w:rsidRPr="0024018D" w:rsidRDefault="008914FC" w:rsidP="008914FC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</w:tcPr>
          <w:p w:rsidR="008914FC" w:rsidRPr="001C2918" w:rsidRDefault="00526A11" w:rsidP="00526A11">
            <w:pPr>
              <w:pStyle w:val="ac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18</w:t>
            </w:r>
            <w:r w:rsidR="005B0245" w:rsidRPr="00804626">
              <w:rPr>
                <w:sz w:val="26"/>
                <w:szCs w:val="26"/>
              </w:rPr>
              <w:t>.05</w:t>
            </w:r>
          </w:p>
        </w:tc>
        <w:tc>
          <w:tcPr>
            <w:tcW w:w="830" w:type="dxa"/>
            <w:shd w:val="clear" w:color="auto" w:fill="auto"/>
          </w:tcPr>
          <w:p w:rsidR="008914FC" w:rsidRPr="001C2918" w:rsidRDefault="008914FC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 xml:space="preserve">Площадь 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Pr="002621CB" w:rsidRDefault="005B0245" w:rsidP="005B0245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621CB">
              <w:rPr>
                <w:sz w:val="26"/>
                <w:szCs w:val="26"/>
              </w:rPr>
              <w:t>20.05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1139B" w:rsidRDefault="005B0245" w:rsidP="005B0245">
            <w:pPr>
              <w:ind w:left="282"/>
              <w:rPr>
                <w:i/>
              </w:rPr>
            </w:pPr>
            <w:r w:rsidRPr="0021139B">
              <w:rPr>
                <w:i/>
              </w:rPr>
              <w:t>Итоговая конт</w:t>
            </w:r>
            <w:r>
              <w:rPr>
                <w:i/>
              </w:rPr>
              <w:t>рольная работа за курс 8 класса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jc w:val="center"/>
            </w:pPr>
            <w:r w:rsidRPr="0024018D"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Pr="002621CB" w:rsidRDefault="005B0245" w:rsidP="00526A11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621CB">
              <w:rPr>
                <w:sz w:val="26"/>
                <w:szCs w:val="26"/>
              </w:rPr>
              <w:t>2</w:t>
            </w:r>
            <w:r w:rsidR="00526A11">
              <w:rPr>
                <w:sz w:val="26"/>
                <w:szCs w:val="26"/>
              </w:rPr>
              <w:t>5</w:t>
            </w:r>
            <w:r w:rsidRPr="002621CB">
              <w:rPr>
                <w:sz w:val="26"/>
                <w:szCs w:val="26"/>
              </w:rPr>
              <w:t>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  <w:tr w:rsidR="005B0245" w:rsidRPr="001C2918" w:rsidTr="00A336CC">
        <w:trPr>
          <w:trHeight w:val="286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0245" w:rsidRPr="001C2918" w:rsidRDefault="005B0245" w:rsidP="005B0245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426"/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24018D" w:rsidRDefault="005B0245" w:rsidP="005B0245">
            <w:pPr>
              <w:ind w:left="282"/>
            </w:pPr>
            <w:r w:rsidRPr="0024018D">
              <w:t>Анализ контрольной работы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0245" w:rsidRPr="008914FC" w:rsidRDefault="005B0245" w:rsidP="005B0245">
            <w:pPr>
              <w:jc w:val="center"/>
            </w:pPr>
            <w:r w:rsidRPr="008914FC">
              <w:rPr>
                <w:bCs/>
                <w:iCs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5B0245" w:rsidRDefault="005B0245" w:rsidP="005B0245">
            <w:pPr>
              <w:jc w:val="center"/>
            </w:pPr>
            <w:r w:rsidRPr="002621CB">
              <w:rPr>
                <w:sz w:val="26"/>
                <w:szCs w:val="26"/>
              </w:rPr>
              <w:t>27.05</w:t>
            </w:r>
          </w:p>
        </w:tc>
        <w:tc>
          <w:tcPr>
            <w:tcW w:w="830" w:type="dxa"/>
            <w:shd w:val="clear" w:color="auto" w:fill="auto"/>
          </w:tcPr>
          <w:p w:rsidR="005B0245" w:rsidRPr="001C2918" w:rsidRDefault="005B0245" w:rsidP="005B0245">
            <w:pPr>
              <w:pStyle w:val="ac"/>
              <w:spacing w:before="0" w:beforeAutospacing="0" w:after="0" w:afterAutospacing="0"/>
              <w:ind w:left="147"/>
              <w:jc w:val="center"/>
            </w:pPr>
          </w:p>
        </w:tc>
      </w:tr>
    </w:tbl>
    <w:p w:rsidR="001A7430" w:rsidRDefault="001A7430" w:rsidP="00487854">
      <w:pPr>
        <w:pStyle w:val="ac"/>
        <w:spacing w:before="0" w:beforeAutospacing="0" w:after="0" w:afterAutospacing="0"/>
      </w:pPr>
    </w:p>
    <w:p w:rsidR="00AF7153" w:rsidRDefault="00AF7153" w:rsidP="00835C27">
      <w:pPr>
        <w:widowControl w:val="0"/>
        <w:autoSpaceDE w:val="0"/>
        <w:autoSpaceDN w:val="0"/>
        <w:adjustRightInd w:val="0"/>
        <w:rPr>
          <w:b/>
        </w:rPr>
      </w:pPr>
    </w:p>
    <w:sectPr w:rsidR="00AF7153" w:rsidSect="00125925">
      <w:headerReference w:type="default" r:id="rId9"/>
      <w:pgSz w:w="11906" w:h="16838"/>
      <w:pgMar w:top="1134" w:right="568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30" w:rsidRDefault="00EB0C30" w:rsidP="00A23E20">
      <w:r>
        <w:separator/>
      </w:r>
    </w:p>
  </w:endnote>
  <w:endnote w:type="continuationSeparator" w:id="0">
    <w:p w:rsidR="00EB0C30" w:rsidRDefault="00EB0C30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30" w:rsidRDefault="00EB0C30" w:rsidP="00A23E20">
      <w:r>
        <w:separator/>
      </w:r>
    </w:p>
  </w:footnote>
  <w:footnote w:type="continuationSeparator" w:id="0">
    <w:p w:rsidR="00EB0C30" w:rsidRDefault="00EB0C30" w:rsidP="00A2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72679"/>
      <w:docPartObj>
        <w:docPartGallery w:val="Page Numbers (Top of Page)"/>
        <w:docPartUnique/>
      </w:docPartObj>
    </w:sdtPr>
    <w:sdtContent>
      <w:p w:rsidR="00526A11" w:rsidRDefault="00526A1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A11" w:rsidRDefault="00526A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75E11"/>
    <w:multiLevelType w:val="hybridMultilevel"/>
    <w:tmpl w:val="A07421C4"/>
    <w:lvl w:ilvl="0" w:tplc="5636E72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6BA40F2"/>
    <w:multiLevelType w:val="hybridMultilevel"/>
    <w:tmpl w:val="B48001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4019C5"/>
    <w:multiLevelType w:val="hybridMultilevel"/>
    <w:tmpl w:val="F6A60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0B7DF8"/>
    <w:multiLevelType w:val="hybridMultilevel"/>
    <w:tmpl w:val="FB8CC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161451"/>
    <w:multiLevelType w:val="hybridMultilevel"/>
    <w:tmpl w:val="D90A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00FDA"/>
    <w:multiLevelType w:val="hybridMultilevel"/>
    <w:tmpl w:val="8E5A75C2"/>
    <w:lvl w:ilvl="0" w:tplc="5636E7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B2141F"/>
    <w:multiLevelType w:val="hybridMultilevel"/>
    <w:tmpl w:val="5476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D634C"/>
    <w:multiLevelType w:val="hybridMultilevel"/>
    <w:tmpl w:val="73BE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AC3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730B6B"/>
    <w:multiLevelType w:val="hybridMultilevel"/>
    <w:tmpl w:val="323C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054A9"/>
    <w:multiLevelType w:val="hybridMultilevel"/>
    <w:tmpl w:val="8BCC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9268E"/>
    <w:multiLevelType w:val="hybridMultilevel"/>
    <w:tmpl w:val="810E6AAC"/>
    <w:lvl w:ilvl="0" w:tplc="5636E726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26C23"/>
    <w:multiLevelType w:val="hybridMultilevel"/>
    <w:tmpl w:val="40CE79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4CDB"/>
    <w:multiLevelType w:val="hybridMultilevel"/>
    <w:tmpl w:val="91F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30D04"/>
    <w:multiLevelType w:val="hybridMultilevel"/>
    <w:tmpl w:val="27BA9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2AAD"/>
    <w:multiLevelType w:val="hybridMultilevel"/>
    <w:tmpl w:val="32D0A524"/>
    <w:lvl w:ilvl="0" w:tplc="CABE9066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1"/>
  </w:num>
  <w:num w:numId="5">
    <w:abstractNumId w:val="17"/>
  </w:num>
  <w:num w:numId="6">
    <w:abstractNumId w:val="12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16"/>
  </w:num>
  <w:num w:numId="17">
    <w:abstractNumId w:val="20"/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1"/>
  </w:num>
  <w:num w:numId="21">
    <w:abstractNumId w:val="22"/>
  </w:num>
  <w:num w:numId="22">
    <w:abstractNumId w:val="14"/>
  </w:num>
  <w:num w:numId="23">
    <w:abstractNumId w:val="18"/>
  </w:num>
  <w:num w:numId="24">
    <w:abstractNumId w:val="21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F"/>
    <w:rsid w:val="00013DEE"/>
    <w:rsid w:val="0001520B"/>
    <w:rsid w:val="00027B24"/>
    <w:rsid w:val="00032CC8"/>
    <w:rsid w:val="000412AD"/>
    <w:rsid w:val="00053769"/>
    <w:rsid w:val="0005606A"/>
    <w:rsid w:val="0005678A"/>
    <w:rsid w:val="00057550"/>
    <w:rsid w:val="00057F1D"/>
    <w:rsid w:val="000673CC"/>
    <w:rsid w:val="00075A09"/>
    <w:rsid w:val="00096101"/>
    <w:rsid w:val="000A4FA1"/>
    <w:rsid w:val="000C0BDE"/>
    <w:rsid w:val="000D2590"/>
    <w:rsid w:val="000D3679"/>
    <w:rsid w:val="000D6A96"/>
    <w:rsid w:val="000E4281"/>
    <w:rsid w:val="000E5949"/>
    <w:rsid w:val="000E60E7"/>
    <w:rsid w:val="000E7691"/>
    <w:rsid w:val="000F0D64"/>
    <w:rsid w:val="000F701F"/>
    <w:rsid w:val="00102A75"/>
    <w:rsid w:val="00103FF9"/>
    <w:rsid w:val="00106758"/>
    <w:rsid w:val="00112B48"/>
    <w:rsid w:val="00114692"/>
    <w:rsid w:val="00114BDF"/>
    <w:rsid w:val="00117DCF"/>
    <w:rsid w:val="001219B2"/>
    <w:rsid w:val="00122445"/>
    <w:rsid w:val="00122743"/>
    <w:rsid w:val="00125925"/>
    <w:rsid w:val="001324BC"/>
    <w:rsid w:val="00132B63"/>
    <w:rsid w:val="00134064"/>
    <w:rsid w:val="00135AFE"/>
    <w:rsid w:val="00143BD5"/>
    <w:rsid w:val="001451D0"/>
    <w:rsid w:val="00145293"/>
    <w:rsid w:val="0015124F"/>
    <w:rsid w:val="00151969"/>
    <w:rsid w:val="00154055"/>
    <w:rsid w:val="001545A8"/>
    <w:rsid w:val="00160995"/>
    <w:rsid w:val="00161CCA"/>
    <w:rsid w:val="00162015"/>
    <w:rsid w:val="0016407E"/>
    <w:rsid w:val="00166629"/>
    <w:rsid w:val="00182260"/>
    <w:rsid w:val="00184FB6"/>
    <w:rsid w:val="001A669F"/>
    <w:rsid w:val="001A7430"/>
    <w:rsid w:val="001B31AC"/>
    <w:rsid w:val="001C2918"/>
    <w:rsid w:val="001D5A9E"/>
    <w:rsid w:val="001F2DD4"/>
    <w:rsid w:val="001F4F61"/>
    <w:rsid w:val="00215B8A"/>
    <w:rsid w:val="002218A4"/>
    <w:rsid w:val="00222056"/>
    <w:rsid w:val="002311F1"/>
    <w:rsid w:val="0024763F"/>
    <w:rsid w:val="0025103C"/>
    <w:rsid w:val="00252206"/>
    <w:rsid w:val="00252C22"/>
    <w:rsid w:val="00265333"/>
    <w:rsid w:val="00265866"/>
    <w:rsid w:val="00267298"/>
    <w:rsid w:val="00270ABA"/>
    <w:rsid w:val="00276CAE"/>
    <w:rsid w:val="00282CA3"/>
    <w:rsid w:val="00291240"/>
    <w:rsid w:val="002A2510"/>
    <w:rsid w:val="002A7932"/>
    <w:rsid w:val="002A7C7C"/>
    <w:rsid w:val="002B4BB9"/>
    <w:rsid w:val="002C1A37"/>
    <w:rsid w:val="002D22AF"/>
    <w:rsid w:val="002D7010"/>
    <w:rsid w:val="002F0CD5"/>
    <w:rsid w:val="002F1958"/>
    <w:rsid w:val="003133A7"/>
    <w:rsid w:val="00316515"/>
    <w:rsid w:val="003237E3"/>
    <w:rsid w:val="00327B71"/>
    <w:rsid w:val="00330412"/>
    <w:rsid w:val="00334CD1"/>
    <w:rsid w:val="0033727D"/>
    <w:rsid w:val="003400AA"/>
    <w:rsid w:val="00365617"/>
    <w:rsid w:val="00375102"/>
    <w:rsid w:val="00380040"/>
    <w:rsid w:val="00393809"/>
    <w:rsid w:val="003A0880"/>
    <w:rsid w:val="003A1F38"/>
    <w:rsid w:val="003A4277"/>
    <w:rsid w:val="003B0295"/>
    <w:rsid w:val="003C18DE"/>
    <w:rsid w:val="003C407E"/>
    <w:rsid w:val="003D535A"/>
    <w:rsid w:val="003F479E"/>
    <w:rsid w:val="003F6E91"/>
    <w:rsid w:val="003F71CA"/>
    <w:rsid w:val="00411DCC"/>
    <w:rsid w:val="00422A14"/>
    <w:rsid w:val="00423F32"/>
    <w:rsid w:val="00426DF2"/>
    <w:rsid w:val="00427877"/>
    <w:rsid w:val="00442867"/>
    <w:rsid w:val="00454B9D"/>
    <w:rsid w:val="004611F9"/>
    <w:rsid w:val="00465C50"/>
    <w:rsid w:val="00465E8C"/>
    <w:rsid w:val="00466415"/>
    <w:rsid w:val="00467930"/>
    <w:rsid w:val="00470177"/>
    <w:rsid w:val="00473008"/>
    <w:rsid w:val="004825F0"/>
    <w:rsid w:val="0048766D"/>
    <w:rsid w:val="00487841"/>
    <w:rsid w:val="00487854"/>
    <w:rsid w:val="0049681E"/>
    <w:rsid w:val="00496AFC"/>
    <w:rsid w:val="004A3A7F"/>
    <w:rsid w:val="004A53F5"/>
    <w:rsid w:val="004A613C"/>
    <w:rsid w:val="004B5453"/>
    <w:rsid w:val="004B73FE"/>
    <w:rsid w:val="004C1899"/>
    <w:rsid w:val="004C2D32"/>
    <w:rsid w:val="004D1EB7"/>
    <w:rsid w:val="004F0DC8"/>
    <w:rsid w:val="00503023"/>
    <w:rsid w:val="0050365A"/>
    <w:rsid w:val="00505DB3"/>
    <w:rsid w:val="00510055"/>
    <w:rsid w:val="00513FCA"/>
    <w:rsid w:val="00526A11"/>
    <w:rsid w:val="00526C30"/>
    <w:rsid w:val="00530213"/>
    <w:rsid w:val="00531ECC"/>
    <w:rsid w:val="0053289C"/>
    <w:rsid w:val="00550075"/>
    <w:rsid w:val="00560388"/>
    <w:rsid w:val="00561CE5"/>
    <w:rsid w:val="00563FF2"/>
    <w:rsid w:val="00567E15"/>
    <w:rsid w:val="00574189"/>
    <w:rsid w:val="00582930"/>
    <w:rsid w:val="0058745E"/>
    <w:rsid w:val="005915C4"/>
    <w:rsid w:val="005937F0"/>
    <w:rsid w:val="005B0245"/>
    <w:rsid w:val="005B612A"/>
    <w:rsid w:val="005B67E2"/>
    <w:rsid w:val="005C58BA"/>
    <w:rsid w:val="005E566F"/>
    <w:rsid w:val="005E636F"/>
    <w:rsid w:val="005F3CF0"/>
    <w:rsid w:val="00600968"/>
    <w:rsid w:val="0061172E"/>
    <w:rsid w:val="0061293F"/>
    <w:rsid w:val="006136FF"/>
    <w:rsid w:val="00630EAE"/>
    <w:rsid w:val="00635970"/>
    <w:rsid w:val="006410AB"/>
    <w:rsid w:val="00653594"/>
    <w:rsid w:val="006608D2"/>
    <w:rsid w:val="0066383F"/>
    <w:rsid w:val="006848D0"/>
    <w:rsid w:val="006870A4"/>
    <w:rsid w:val="00690242"/>
    <w:rsid w:val="006A14C1"/>
    <w:rsid w:val="006A1D1E"/>
    <w:rsid w:val="006A3B19"/>
    <w:rsid w:val="006B11F2"/>
    <w:rsid w:val="006C0F81"/>
    <w:rsid w:val="006C1704"/>
    <w:rsid w:val="006E245C"/>
    <w:rsid w:val="006E7D36"/>
    <w:rsid w:val="006F1E93"/>
    <w:rsid w:val="006F2B8A"/>
    <w:rsid w:val="00703451"/>
    <w:rsid w:val="007118DD"/>
    <w:rsid w:val="00714711"/>
    <w:rsid w:val="00735733"/>
    <w:rsid w:val="00735E10"/>
    <w:rsid w:val="00741D7B"/>
    <w:rsid w:val="0075128C"/>
    <w:rsid w:val="00757AF2"/>
    <w:rsid w:val="00772812"/>
    <w:rsid w:val="0078002F"/>
    <w:rsid w:val="00785C8C"/>
    <w:rsid w:val="0079638B"/>
    <w:rsid w:val="007A0F9F"/>
    <w:rsid w:val="007A377D"/>
    <w:rsid w:val="007B1F5F"/>
    <w:rsid w:val="007B5239"/>
    <w:rsid w:val="007C17A4"/>
    <w:rsid w:val="007C297A"/>
    <w:rsid w:val="007C5807"/>
    <w:rsid w:val="007D1500"/>
    <w:rsid w:val="007D174E"/>
    <w:rsid w:val="007E7A7B"/>
    <w:rsid w:val="007F656E"/>
    <w:rsid w:val="00802571"/>
    <w:rsid w:val="00813564"/>
    <w:rsid w:val="008220BD"/>
    <w:rsid w:val="00835C27"/>
    <w:rsid w:val="00860EB7"/>
    <w:rsid w:val="0086243A"/>
    <w:rsid w:val="00871531"/>
    <w:rsid w:val="008770AE"/>
    <w:rsid w:val="008816BE"/>
    <w:rsid w:val="008914FC"/>
    <w:rsid w:val="00893A5A"/>
    <w:rsid w:val="0089672F"/>
    <w:rsid w:val="008A21E8"/>
    <w:rsid w:val="008A2B43"/>
    <w:rsid w:val="008A2DA8"/>
    <w:rsid w:val="008A4D87"/>
    <w:rsid w:val="008B5CFF"/>
    <w:rsid w:val="008C7612"/>
    <w:rsid w:val="008D45F9"/>
    <w:rsid w:val="008E333D"/>
    <w:rsid w:val="008E6F96"/>
    <w:rsid w:val="008F0097"/>
    <w:rsid w:val="008F2B4F"/>
    <w:rsid w:val="008F66EF"/>
    <w:rsid w:val="008F7C72"/>
    <w:rsid w:val="009079AE"/>
    <w:rsid w:val="009119D6"/>
    <w:rsid w:val="00916EA7"/>
    <w:rsid w:val="009217EF"/>
    <w:rsid w:val="00930839"/>
    <w:rsid w:val="00930EAA"/>
    <w:rsid w:val="00946D0B"/>
    <w:rsid w:val="009514CD"/>
    <w:rsid w:val="00951B2B"/>
    <w:rsid w:val="009542BD"/>
    <w:rsid w:val="00956FB2"/>
    <w:rsid w:val="00970500"/>
    <w:rsid w:val="009762A9"/>
    <w:rsid w:val="0098435D"/>
    <w:rsid w:val="00986305"/>
    <w:rsid w:val="009931F6"/>
    <w:rsid w:val="00997A52"/>
    <w:rsid w:val="009B0665"/>
    <w:rsid w:val="009B1598"/>
    <w:rsid w:val="009B5F36"/>
    <w:rsid w:val="009B698C"/>
    <w:rsid w:val="009B7667"/>
    <w:rsid w:val="009C0A8B"/>
    <w:rsid w:val="009E1E8A"/>
    <w:rsid w:val="009E369A"/>
    <w:rsid w:val="009F13AF"/>
    <w:rsid w:val="009F47DE"/>
    <w:rsid w:val="00A012EC"/>
    <w:rsid w:val="00A03ABC"/>
    <w:rsid w:val="00A06527"/>
    <w:rsid w:val="00A15307"/>
    <w:rsid w:val="00A175D9"/>
    <w:rsid w:val="00A22E8E"/>
    <w:rsid w:val="00A23E20"/>
    <w:rsid w:val="00A24309"/>
    <w:rsid w:val="00A30A69"/>
    <w:rsid w:val="00A336CC"/>
    <w:rsid w:val="00A57C20"/>
    <w:rsid w:val="00A60341"/>
    <w:rsid w:val="00A625A6"/>
    <w:rsid w:val="00A77D80"/>
    <w:rsid w:val="00A84ABB"/>
    <w:rsid w:val="00A9119F"/>
    <w:rsid w:val="00AA33F3"/>
    <w:rsid w:val="00AB1B6E"/>
    <w:rsid w:val="00AB3F7B"/>
    <w:rsid w:val="00AB5303"/>
    <w:rsid w:val="00AC1EB0"/>
    <w:rsid w:val="00AC423C"/>
    <w:rsid w:val="00AD2DB4"/>
    <w:rsid w:val="00AE09DB"/>
    <w:rsid w:val="00AF2656"/>
    <w:rsid w:val="00AF7075"/>
    <w:rsid w:val="00AF7153"/>
    <w:rsid w:val="00B040DD"/>
    <w:rsid w:val="00B055B0"/>
    <w:rsid w:val="00B05C0C"/>
    <w:rsid w:val="00B12B07"/>
    <w:rsid w:val="00B21AA8"/>
    <w:rsid w:val="00B2732E"/>
    <w:rsid w:val="00B353B0"/>
    <w:rsid w:val="00B41606"/>
    <w:rsid w:val="00B52F4F"/>
    <w:rsid w:val="00B5485B"/>
    <w:rsid w:val="00B56BE6"/>
    <w:rsid w:val="00B655CC"/>
    <w:rsid w:val="00B70D13"/>
    <w:rsid w:val="00B71646"/>
    <w:rsid w:val="00B74965"/>
    <w:rsid w:val="00BA6568"/>
    <w:rsid w:val="00BB1059"/>
    <w:rsid w:val="00BB4C7D"/>
    <w:rsid w:val="00BC3FD4"/>
    <w:rsid w:val="00BD172D"/>
    <w:rsid w:val="00BE6834"/>
    <w:rsid w:val="00BE7593"/>
    <w:rsid w:val="00BF0B88"/>
    <w:rsid w:val="00C15E58"/>
    <w:rsid w:val="00C21A99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555B4"/>
    <w:rsid w:val="00C60602"/>
    <w:rsid w:val="00C817FF"/>
    <w:rsid w:val="00CA2A82"/>
    <w:rsid w:val="00CA2BCB"/>
    <w:rsid w:val="00CC1D65"/>
    <w:rsid w:val="00CD1EDD"/>
    <w:rsid w:val="00CD3FEE"/>
    <w:rsid w:val="00CE1E3D"/>
    <w:rsid w:val="00CF3D5C"/>
    <w:rsid w:val="00D0084E"/>
    <w:rsid w:val="00D00D61"/>
    <w:rsid w:val="00D01079"/>
    <w:rsid w:val="00D0253B"/>
    <w:rsid w:val="00D063F5"/>
    <w:rsid w:val="00D13C55"/>
    <w:rsid w:val="00D1672A"/>
    <w:rsid w:val="00D243D0"/>
    <w:rsid w:val="00D27019"/>
    <w:rsid w:val="00D4100B"/>
    <w:rsid w:val="00D6514D"/>
    <w:rsid w:val="00D77613"/>
    <w:rsid w:val="00D83B2C"/>
    <w:rsid w:val="00D90528"/>
    <w:rsid w:val="00D93F9B"/>
    <w:rsid w:val="00D95865"/>
    <w:rsid w:val="00DA3B4D"/>
    <w:rsid w:val="00DA57D1"/>
    <w:rsid w:val="00DA7893"/>
    <w:rsid w:val="00DB56BB"/>
    <w:rsid w:val="00DB679D"/>
    <w:rsid w:val="00DC2871"/>
    <w:rsid w:val="00DC3594"/>
    <w:rsid w:val="00DC54CA"/>
    <w:rsid w:val="00DC5574"/>
    <w:rsid w:val="00DC6FE2"/>
    <w:rsid w:val="00DD38DE"/>
    <w:rsid w:val="00DD4682"/>
    <w:rsid w:val="00DD7E1E"/>
    <w:rsid w:val="00DF451B"/>
    <w:rsid w:val="00DF5B09"/>
    <w:rsid w:val="00E02E19"/>
    <w:rsid w:val="00E03320"/>
    <w:rsid w:val="00E061D8"/>
    <w:rsid w:val="00E06DFD"/>
    <w:rsid w:val="00E07341"/>
    <w:rsid w:val="00E1653B"/>
    <w:rsid w:val="00E33354"/>
    <w:rsid w:val="00E43337"/>
    <w:rsid w:val="00E43A77"/>
    <w:rsid w:val="00E66D53"/>
    <w:rsid w:val="00E7060C"/>
    <w:rsid w:val="00E74545"/>
    <w:rsid w:val="00E76A2D"/>
    <w:rsid w:val="00E76AB5"/>
    <w:rsid w:val="00E917B3"/>
    <w:rsid w:val="00E93E77"/>
    <w:rsid w:val="00E95331"/>
    <w:rsid w:val="00E965B6"/>
    <w:rsid w:val="00EA07E5"/>
    <w:rsid w:val="00EA1078"/>
    <w:rsid w:val="00EA2A9A"/>
    <w:rsid w:val="00EA3D37"/>
    <w:rsid w:val="00EA5D8B"/>
    <w:rsid w:val="00EA6C5A"/>
    <w:rsid w:val="00EB0C30"/>
    <w:rsid w:val="00EB5568"/>
    <w:rsid w:val="00EB7871"/>
    <w:rsid w:val="00EC3095"/>
    <w:rsid w:val="00EE04DA"/>
    <w:rsid w:val="00EF01B3"/>
    <w:rsid w:val="00EF7711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54E4A"/>
    <w:rsid w:val="00F55F6B"/>
    <w:rsid w:val="00F56B44"/>
    <w:rsid w:val="00F627BD"/>
    <w:rsid w:val="00F646E0"/>
    <w:rsid w:val="00F7482C"/>
    <w:rsid w:val="00FA47FC"/>
    <w:rsid w:val="00FA6A6D"/>
    <w:rsid w:val="00FB6355"/>
    <w:rsid w:val="00FB6988"/>
    <w:rsid w:val="00FC097D"/>
    <w:rsid w:val="00FC44A4"/>
    <w:rsid w:val="00FC6B62"/>
    <w:rsid w:val="00FD048B"/>
    <w:rsid w:val="00FD0784"/>
    <w:rsid w:val="00FD2C11"/>
    <w:rsid w:val="00FE344C"/>
    <w:rsid w:val="00FF2843"/>
    <w:rsid w:val="00FF305D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8A7"/>
  <w15:docId w15:val="{7D8880B8-5848-43C3-9202-FAF5F0B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link w:val="a6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4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A3A7F"/>
    <w:pPr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A3A7F"/>
    <w:rPr>
      <w:sz w:val="24"/>
    </w:rPr>
  </w:style>
  <w:style w:type="paragraph" w:styleId="aa">
    <w:name w:val="Body Text"/>
    <w:basedOn w:val="a"/>
    <w:link w:val="ab"/>
    <w:rsid w:val="004A3A7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A3A7F"/>
    <w:rPr>
      <w:sz w:val="24"/>
    </w:rPr>
  </w:style>
  <w:style w:type="paragraph" w:styleId="ac">
    <w:name w:val="Normal (Web)"/>
    <w:basedOn w:val="a"/>
    <w:unhideWhenUsed/>
    <w:rsid w:val="00A23E20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3E20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23E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3E20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A23E2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3E20"/>
  </w:style>
  <w:style w:type="character" w:styleId="af3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A57C2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57C20"/>
    <w:rPr>
      <w:sz w:val="24"/>
      <w:szCs w:val="24"/>
    </w:rPr>
  </w:style>
  <w:style w:type="character" w:styleId="af6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A0652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53594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53594"/>
    <w:rPr>
      <w:rFonts w:ascii="Times New Roman" w:hAnsi="Times New Roman"/>
      <w:sz w:val="24"/>
      <w:u w:val="none"/>
      <w:effect w:val="none"/>
    </w:rPr>
  </w:style>
  <w:style w:type="paragraph" w:customStyle="1" w:styleId="11">
    <w:name w:val="Без интервала1"/>
    <w:aliases w:val="основа"/>
    <w:link w:val="af9"/>
    <w:uiPriority w:val="1"/>
    <w:qFormat/>
    <w:rsid w:val="00916EA7"/>
    <w:rPr>
      <w:rFonts w:ascii="Calibri" w:hAnsi="Calibri"/>
      <w:sz w:val="22"/>
      <w:szCs w:val="22"/>
    </w:rPr>
  </w:style>
  <w:style w:type="character" w:customStyle="1" w:styleId="af9">
    <w:name w:val="Без интервала Знак"/>
    <w:aliases w:val="основа Знак"/>
    <w:link w:val="11"/>
    <w:uiPriority w:val="1"/>
    <w:rsid w:val="00916EA7"/>
    <w:rPr>
      <w:rFonts w:ascii="Calibri" w:hAnsi="Calibri"/>
      <w:sz w:val="22"/>
      <w:szCs w:val="22"/>
    </w:rPr>
  </w:style>
  <w:style w:type="character" w:customStyle="1" w:styleId="afa">
    <w:name w:val="Основной текст + Полужирный"/>
    <w:aliases w:val="Интервал 0 pt"/>
    <w:rsid w:val="00916E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FontStyle52">
    <w:name w:val="Font Style52"/>
    <w:uiPriority w:val="99"/>
    <w:rsid w:val="009C0A8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9C0A8B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6">
    <w:name w:val="Абзац списка Знак"/>
    <w:link w:val="a5"/>
    <w:uiPriority w:val="99"/>
    <w:locked/>
    <w:rsid w:val="009C0A8B"/>
    <w:rPr>
      <w:rFonts w:ascii="Calibri" w:eastAsia="Calibri" w:hAnsi="Calibri"/>
      <w:sz w:val="22"/>
      <w:szCs w:val="22"/>
      <w:lang w:eastAsia="en-US"/>
    </w:rPr>
  </w:style>
  <w:style w:type="character" w:customStyle="1" w:styleId="bookproperty">
    <w:name w:val="book_property"/>
    <w:basedOn w:val="a0"/>
    <w:rsid w:val="009C0A8B"/>
  </w:style>
  <w:style w:type="paragraph" w:customStyle="1" w:styleId="Style10">
    <w:name w:val="Style10"/>
    <w:basedOn w:val="a"/>
    <w:uiPriority w:val="99"/>
    <w:rsid w:val="00A175D9"/>
    <w:pPr>
      <w:widowControl w:val="0"/>
      <w:autoSpaceDE w:val="0"/>
      <w:autoSpaceDN w:val="0"/>
      <w:adjustRightInd w:val="0"/>
      <w:spacing w:line="233" w:lineRule="exact"/>
      <w:ind w:firstLine="350"/>
      <w:jc w:val="both"/>
    </w:pPr>
  </w:style>
  <w:style w:type="character" w:customStyle="1" w:styleId="FontStyle98">
    <w:name w:val="Font Style98"/>
    <w:basedOn w:val="a0"/>
    <w:uiPriority w:val="99"/>
    <w:rsid w:val="00A175D9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AF7153"/>
    <w:rPr>
      <w:i/>
      <w:iCs/>
      <w:spacing w:val="-4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153"/>
    <w:pPr>
      <w:widowControl w:val="0"/>
      <w:shd w:val="clear" w:color="auto" w:fill="FFFFFF"/>
      <w:spacing w:line="206" w:lineRule="exact"/>
      <w:ind w:firstLine="380"/>
      <w:jc w:val="both"/>
    </w:pPr>
    <w:rPr>
      <w:i/>
      <w:iCs/>
      <w:spacing w:val="-4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7C05-064D-4DF4-8CA6-0D97059C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</dc:creator>
  <cp:lastModifiedBy>I-23</cp:lastModifiedBy>
  <cp:revision>3</cp:revision>
  <cp:lastPrinted>2018-04-12T04:15:00Z</cp:lastPrinted>
  <dcterms:created xsi:type="dcterms:W3CDTF">2020-09-15T09:28:00Z</dcterms:created>
  <dcterms:modified xsi:type="dcterms:W3CDTF">2020-09-15T09:29:00Z</dcterms:modified>
</cp:coreProperties>
</file>